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7C71" w:rsidRPr="00E87C71" w:rsidRDefault="007D3CCA" w:rsidP="00E87C71">
      <w:pPr>
        <w:shd w:val="clear" w:color="auto" w:fill="FFFFFF"/>
        <w:spacing w:after="0" w:line="240" w:lineRule="auto"/>
        <w:jc w:val="center"/>
        <w:textAlignment w:val="baseline"/>
        <w:outlineLvl w:val="2"/>
        <w:rPr>
          <w:rFonts w:ascii="Arial" w:eastAsia="Times New Roman" w:hAnsi="Arial" w:cs="Arial"/>
          <w:b/>
          <w:bCs/>
          <w:color w:val="595959" w:themeColor="text1" w:themeTint="A6"/>
          <w:sz w:val="36"/>
          <w:szCs w:val="36"/>
          <w:lang w:eastAsia="en-GB"/>
        </w:rPr>
      </w:pPr>
      <w:r>
        <w:rPr>
          <w:rFonts w:ascii="Arial" w:eastAsia="Times New Roman" w:hAnsi="Arial" w:cs="Arial"/>
          <w:b/>
          <w:bCs/>
          <w:color w:val="595959" w:themeColor="text1" w:themeTint="A6"/>
          <w:sz w:val="36"/>
          <w:szCs w:val="36"/>
          <w:lang w:eastAsia="en-GB"/>
        </w:rPr>
        <w:t xml:space="preserve">Residency </w:t>
      </w:r>
      <w:r w:rsidR="00E87C71" w:rsidRPr="00E87C71">
        <w:rPr>
          <w:rFonts w:ascii="Arial" w:eastAsia="Times New Roman" w:hAnsi="Arial" w:cs="Arial"/>
          <w:b/>
          <w:bCs/>
          <w:color w:val="595959" w:themeColor="text1" w:themeTint="A6"/>
          <w:sz w:val="36"/>
          <w:szCs w:val="36"/>
          <w:lang w:eastAsia="en-GB"/>
        </w:rPr>
        <w:t>Right to Rent Check Documents</w:t>
      </w:r>
    </w:p>
    <w:p w:rsidR="00E87C71" w:rsidRDefault="00E87C71" w:rsidP="00E87C71">
      <w:pPr>
        <w:shd w:val="clear" w:color="auto" w:fill="FFFFFF"/>
        <w:spacing w:after="0" w:line="240" w:lineRule="auto"/>
        <w:jc w:val="center"/>
        <w:textAlignment w:val="baseline"/>
        <w:outlineLvl w:val="2"/>
        <w:rPr>
          <w:rFonts w:ascii="Arial" w:eastAsia="Times New Roman" w:hAnsi="Arial" w:cs="Arial"/>
          <w:b/>
          <w:bCs/>
          <w:color w:val="0B0C0C"/>
          <w:sz w:val="28"/>
          <w:szCs w:val="28"/>
          <w:lang w:eastAsia="en-GB"/>
        </w:rPr>
      </w:pPr>
    </w:p>
    <w:p w:rsidR="00E53A17" w:rsidRPr="00E53A17" w:rsidRDefault="00E53A17" w:rsidP="00E53A17">
      <w:pPr>
        <w:shd w:val="clear" w:color="auto" w:fill="FFFFFF"/>
        <w:spacing w:after="0" w:line="240" w:lineRule="auto"/>
        <w:textAlignment w:val="baseline"/>
        <w:outlineLvl w:val="2"/>
        <w:rPr>
          <w:rFonts w:ascii="Arial" w:eastAsia="Times New Roman" w:hAnsi="Arial" w:cs="Arial"/>
          <w:b/>
          <w:bCs/>
          <w:color w:val="0B0C0C"/>
          <w:sz w:val="28"/>
          <w:szCs w:val="28"/>
          <w:lang w:eastAsia="en-GB"/>
        </w:rPr>
      </w:pPr>
      <w:r w:rsidRPr="00E53A17">
        <w:rPr>
          <w:rFonts w:ascii="Arial" w:eastAsia="Times New Roman" w:hAnsi="Arial" w:cs="Arial"/>
          <w:b/>
          <w:bCs/>
          <w:color w:val="0B0C0C"/>
          <w:sz w:val="28"/>
          <w:szCs w:val="28"/>
          <w:lang w:eastAsia="en-GB"/>
        </w:rPr>
        <w:t>5.2 Lists of acceptable documents for right to rent checks</w:t>
      </w:r>
    </w:p>
    <w:p w:rsidR="00E53A17" w:rsidRPr="00E87C71" w:rsidRDefault="00E53A17" w:rsidP="00E53A17">
      <w:pPr>
        <w:shd w:val="clear" w:color="auto" w:fill="FFFFFF"/>
        <w:spacing w:before="272" w:after="272" w:line="240" w:lineRule="auto"/>
        <w:rPr>
          <w:rFonts w:ascii="Arial" w:eastAsia="Times New Roman" w:hAnsi="Arial" w:cs="Arial"/>
          <w:color w:val="0B0C0C"/>
          <w:sz w:val="18"/>
          <w:szCs w:val="18"/>
          <w:lang w:eastAsia="en-GB"/>
        </w:rPr>
      </w:pPr>
      <w:r w:rsidRPr="00E87C71">
        <w:rPr>
          <w:rFonts w:ascii="Arial" w:eastAsia="Times New Roman" w:hAnsi="Arial" w:cs="Arial"/>
          <w:color w:val="0B0C0C"/>
          <w:sz w:val="18"/>
          <w:szCs w:val="18"/>
          <w:lang w:eastAsia="en-GB"/>
        </w:rPr>
        <w:t>The documents that are considered acceptable for establishing a statutory excuse are set out in two lists – List A and List B. These are shown below.</w:t>
      </w:r>
    </w:p>
    <w:p w:rsidR="00E53A17" w:rsidRPr="00E87C71" w:rsidRDefault="00E53A17" w:rsidP="00E53A17">
      <w:pPr>
        <w:shd w:val="clear" w:color="auto" w:fill="DEE0E2"/>
        <w:spacing w:line="240" w:lineRule="auto"/>
        <w:textAlignment w:val="baseline"/>
        <w:rPr>
          <w:rFonts w:ascii="Arial" w:eastAsia="Times New Roman" w:hAnsi="Arial" w:cs="Arial"/>
          <w:color w:val="0B0C0C"/>
          <w:sz w:val="18"/>
          <w:szCs w:val="18"/>
          <w:lang w:eastAsia="en-GB"/>
        </w:rPr>
      </w:pPr>
      <w:r w:rsidRPr="00E87C71">
        <w:rPr>
          <w:rFonts w:ascii="Arial" w:eastAsia="Times New Roman" w:hAnsi="Arial" w:cs="Arial"/>
          <w:color w:val="0B0C0C"/>
          <w:sz w:val="18"/>
          <w:szCs w:val="18"/>
          <w:lang w:eastAsia="en-GB"/>
        </w:rPr>
        <w:t>A tenant can use any of the means set out in Lists A or B to satisfy a right to rent check. Alternatively, and in certain circumstances set out below, a landlord may make a request to the Landlords Checking Service to establish whether their prospective tenant has a right to rent.</w:t>
      </w:r>
    </w:p>
    <w:p w:rsidR="00E53A17" w:rsidRPr="00E87C71" w:rsidRDefault="00E53A17" w:rsidP="00E53A17">
      <w:pPr>
        <w:shd w:val="clear" w:color="auto" w:fill="FFFFFF"/>
        <w:spacing w:after="0" w:line="240" w:lineRule="auto"/>
        <w:rPr>
          <w:rFonts w:ascii="Arial" w:eastAsia="Times New Roman" w:hAnsi="Arial" w:cs="Arial"/>
          <w:color w:val="0B0C0C"/>
          <w:sz w:val="18"/>
          <w:szCs w:val="18"/>
          <w:lang w:eastAsia="en-GB"/>
        </w:rPr>
      </w:pPr>
      <w:r w:rsidRPr="00E87C71">
        <w:rPr>
          <w:rFonts w:ascii="Arial" w:eastAsia="Times New Roman" w:hAnsi="Arial" w:cs="Arial"/>
          <w:color w:val="0B0C0C"/>
          <w:sz w:val="18"/>
          <w:szCs w:val="18"/>
          <w:lang w:eastAsia="en-GB"/>
        </w:rPr>
        <w:t>Examples of the documents can be found in our </w:t>
      </w:r>
      <w:hyperlink r:id="rId6" w:history="1">
        <w:r w:rsidRPr="00E87C71">
          <w:rPr>
            <w:rFonts w:ascii="Arial" w:eastAsia="Times New Roman" w:hAnsi="Arial" w:cs="Arial"/>
            <w:color w:val="4C2C92"/>
            <w:sz w:val="18"/>
            <w:szCs w:val="18"/>
            <w:u w:val="single"/>
            <w:lang w:eastAsia="en-GB"/>
          </w:rPr>
          <w:t>guidance for landlords</w:t>
        </w:r>
      </w:hyperlink>
      <w:r w:rsidRPr="00E87C71">
        <w:rPr>
          <w:rFonts w:ascii="Arial" w:eastAsia="Times New Roman" w:hAnsi="Arial" w:cs="Arial"/>
          <w:color w:val="0B0C0C"/>
          <w:sz w:val="18"/>
          <w:szCs w:val="18"/>
          <w:lang w:eastAsia="en-GB"/>
        </w:rPr>
        <w:t>.</w:t>
      </w:r>
    </w:p>
    <w:p w:rsidR="00E53A17" w:rsidRPr="00E87C71" w:rsidRDefault="00E53A17" w:rsidP="00E53A17">
      <w:pPr>
        <w:shd w:val="clear" w:color="auto" w:fill="FFFFFF"/>
        <w:spacing w:before="272" w:after="272" w:line="240" w:lineRule="auto"/>
        <w:rPr>
          <w:rFonts w:ascii="Arial" w:eastAsia="Times New Roman" w:hAnsi="Arial" w:cs="Arial"/>
          <w:color w:val="0B0C0C"/>
          <w:sz w:val="18"/>
          <w:szCs w:val="18"/>
          <w:lang w:eastAsia="en-GB"/>
        </w:rPr>
      </w:pPr>
      <w:r w:rsidRPr="00E87C71">
        <w:rPr>
          <w:rFonts w:ascii="Arial" w:eastAsia="Times New Roman" w:hAnsi="Arial" w:cs="Arial"/>
          <w:color w:val="0B0C0C"/>
          <w:sz w:val="18"/>
          <w:szCs w:val="18"/>
          <w:lang w:eastAsia="en-GB"/>
        </w:rPr>
        <w:t>List A contains the range of documents which may be accepted to demonstrate an excuse against a penalty in relation to a British citizen, EEA or Swiss national, or a person who has an indefinite right to be in the UK. Landlords who correctly check the requisite document or documents from this list will establish a continuous statutory excuse against a penalty, and follow-up checks are not necessary.</w:t>
      </w:r>
    </w:p>
    <w:p w:rsidR="00E53A17" w:rsidRPr="00E87C71" w:rsidRDefault="00E53A17" w:rsidP="00E53A17">
      <w:pPr>
        <w:shd w:val="clear" w:color="auto" w:fill="FFFFFF"/>
        <w:spacing w:before="272" w:after="272" w:line="240" w:lineRule="auto"/>
        <w:rPr>
          <w:rFonts w:ascii="Arial" w:eastAsia="Times New Roman" w:hAnsi="Arial" w:cs="Arial"/>
          <w:b/>
          <w:bCs/>
          <w:color w:val="0B0C0C"/>
          <w:sz w:val="18"/>
          <w:szCs w:val="18"/>
          <w:lang w:eastAsia="en-GB"/>
        </w:rPr>
      </w:pPr>
      <w:r w:rsidRPr="00E87C71">
        <w:rPr>
          <w:rFonts w:ascii="Arial" w:eastAsia="Times New Roman" w:hAnsi="Arial" w:cs="Arial"/>
          <w:color w:val="0B0C0C"/>
          <w:sz w:val="18"/>
          <w:szCs w:val="18"/>
          <w:lang w:eastAsia="en-GB"/>
        </w:rPr>
        <w:t>List B contains the range of documents which may be accepted to demonstrate an excuse against a penalty in relation to a person who has a time-limited right to be in the UK. Landlords who check a document in this list will establish a time-limited statutory excuse and should carry out follow-up checks as set out below in order to maintain their statutory excuse.</w:t>
      </w:r>
      <w:r w:rsidRPr="00E87C71">
        <w:rPr>
          <w:rFonts w:ascii="Arial" w:eastAsia="Times New Roman" w:hAnsi="Arial" w:cs="Arial"/>
          <w:color w:val="0B0C0C"/>
          <w:sz w:val="18"/>
          <w:szCs w:val="18"/>
          <w:lang w:eastAsia="en-GB"/>
        </w:rPr>
        <w:br/>
      </w:r>
      <w:r w:rsidRPr="00E87C71">
        <w:rPr>
          <w:rFonts w:ascii="Arial" w:eastAsia="Times New Roman" w:hAnsi="Arial" w:cs="Arial"/>
          <w:b/>
          <w:bCs/>
          <w:color w:val="0B0C0C"/>
          <w:sz w:val="18"/>
          <w:szCs w:val="18"/>
          <w:lang w:eastAsia="en-GB"/>
        </w:rPr>
        <w:t xml:space="preserve">List </w:t>
      </w:r>
      <w:proofErr w:type="gramStart"/>
      <w:r w:rsidRPr="00E87C71">
        <w:rPr>
          <w:rFonts w:ascii="Arial" w:eastAsia="Times New Roman" w:hAnsi="Arial" w:cs="Arial"/>
          <w:b/>
          <w:bCs/>
          <w:color w:val="0B0C0C"/>
          <w:sz w:val="18"/>
          <w:szCs w:val="18"/>
          <w:lang w:eastAsia="en-GB"/>
        </w:rPr>
        <w:t>A</w:t>
      </w:r>
      <w:proofErr w:type="gramEnd"/>
      <w:r w:rsidRPr="00E87C71">
        <w:rPr>
          <w:rFonts w:ascii="Arial" w:eastAsia="Times New Roman" w:hAnsi="Arial" w:cs="Arial"/>
          <w:b/>
          <w:bCs/>
          <w:color w:val="0B0C0C"/>
          <w:sz w:val="18"/>
          <w:szCs w:val="18"/>
          <w:lang w:eastAsia="en-GB"/>
        </w:rPr>
        <w:t xml:space="preserve"> – acceptable documents to establish a continuous statutory excuse. If a tenant can produce the requisite document(s) from either group 1 or group 2 then they will not require a repeat check.</w:t>
      </w:r>
    </w:p>
    <w:tbl>
      <w:tblPr>
        <w:tblW w:w="9672" w:type="dxa"/>
        <w:shd w:val="clear" w:color="auto" w:fill="FFFFFF"/>
        <w:tblCellMar>
          <w:left w:w="0" w:type="dxa"/>
          <w:right w:w="0" w:type="dxa"/>
        </w:tblCellMar>
        <w:tblLook w:val="04A0"/>
      </w:tblPr>
      <w:tblGrid>
        <w:gridCol w:w="3557"/>
        <w:gridCol w:w="5928"/>
        <w:gridCol w:w="187"/>
      </w:tblGrid>
      <w:tr w:rsidR="00E53A17" w:rsidRPr="00E87C71" w:rsidTr="00E53A17">
        <w:trPr>
          <w:tblHeader/>
        </w:trPr>
        <w:tc>
          <w:tcPr>
            <w:tcW w:w="0" w:type="auto"/>
            <w:tcBorders>
              <w:top w:val="nil"/>
              <w:left w:val="nil"/>
              <w:bottom w:val="single" w:sz="6" w:space="0" w:color="BFC1C3"/>
              <w:right w:val="nil"/>
            </w:tcBorders>
            <w:shd w:val="clear" w:color="auto" w:fill="FFFFFF"/>
            <w:tcMar>
              <w:top w:w="136" w:type="dxa"/>
              <w:left w:w="0" w:type="dxa"/>
              <w:bottom w:w="136" w:type="dxa"/>
              <w:right w:w="136" w:type="dxa"/>
            </w:tcMar>
            <w:hideMark/>
          </w:tcPr>
          <w:p w:rsidR="00E53A17" w:rsidRPr="00E87C71" w:rsidRDefault="00E53A17" w:rsidP="00E53A17">
            <w:pPr>
              <w:spacing w:after="0" w:line="240" w:lineRule="auto"/>
              <w:rPr>
                <w:rFonts w:ascii="Arial" w:eastAsia="Times New Roman" w:hAnsi="Arial" w:cs="Arial"/>
                <w:b/>
                <w:bCs/>
                <w:color w:val="0B0C0C"/>
                <w:sz w:val="18"/>
                <w:szCs w:val="18"/>
                <w:lang w:eastAsia="en-GB"/>
              </w:rPr>
            </w:pPr>
            <w:r w:rsidRPr="00E87C71">
              <w:rPr>
                <w:rFonts w:ascii="Arial" w:eastAsia="Times New Roman" w:hAnsi="Arial" w:cs="Arial"/>
                <w:b/>
                <w:bCs/>
                <w:color w:val="0B0C0C"/>
                <w:sz w:val="18"/>
                <w:szCs w:val="18"/>
                <w:lang w:eastAsia="en-GB"/>
              </w:rPr>
              <w:t>Group 1 – if a prospective tenant can produce one document from this group then a continuous statutory excuse will be established.</w:t>
            </w:r>
          </w:p>
        </w:tc>
        <w:tc>
          <w:tcPr>
            <w:tcW w:w="0" w:type="auto"/>
            <w:tcBorders>
              <w:top w:val="nil"/>
              <w:left w:val="nil"/>
              <w:bottom w:val="single" w:sz="6" w:space="0" w:color="BFC1C3"/>
              <w:right w:val="nil"/>
            </w:tcBorders>
            <w:shd w:val="clear" w:color="auto" w:fill="FFFFFF"/>
            <w:tcMar>
              <w:top w:w="136" w:type="dxa"/>
              <w:left w:w="0" w:type="dxa"/>
              <w:bottom w:w="136" w:type="dxa"/>
              <w:right w:w="136" w:type="dxa"/>
            </w:tcMar>
            <w:hideMark/>
          </w:tcPr>
          <w:p w:rsidR="00E53A17" w:rsidRPr="00E87C71" w:rsidRDefault="00E53A17" w:rsidP="00E53A17">
            <w:pPr>
              <w:spacing w:after="0" w:line="240" w:lineRule="auto"/>
              <w:rPr>
                <w:rFonts w:ascii="Arial" w:eastAsia="Times New Roman" w:hAnsi="Arial" w:cs="Arial"/>
                <w:b/>
                <w:bCs/>
                <w:color w:val="0B0C0C"/>
                <w:sz w:val="18"/>
                <w:szCs w:val="18"/>
                <w:lang w:eastAsia="en-GB"/>
              </w:rPr>
            </w:pPr>
            <w:r w:rsidRPr="00E87C71">
              <w:rPr>
                <w:rFonts w:ascii="Arial" w:eastAsia="Times New Roman" w:hAnsi="Arial" w:cs="Arial"/>
                <w:b/>
                <w:bCs/>
                <w:color w:val="0B0C0C"/>
                <w:sz w:val="18"/>
                <w:szCs w:val="18"/>
                <w:lang w:eastAsia="en-GB"/>
              </w:rPr>
              <w:t> </w:t>
            </w:r>
          </w:p>
        </w:tc>
        <w:tc>
          <w:tcPr>
            <w:tcW w:w="0" w:type="auto"/>
            <w:tcBorders>
              <w:top w:val="nil"/>
              <w:left w:val="nil"/>
              <w:bottom w:val="single" w:sz="6" w:space="0" w:color="BFC1C3"/>
              <w:right w:val="nil"/>
            </w:tcBorders>
            <w:shd w:val="clear" w:color="auto" w:fill="FFFFFF"/>
            <w:tcMar>
              <w:top w:w="136" w:type="dxa"/>
              <w:left w:w="0" w:type="dxa"/>
              <w:bottom w:w="136" w:type="dxa"/>
              <w:right w:w="136" w:type="dxa"/>
            </w:tcMar>
            <w:hideMark/>
          </w:tcPr>
          <w:p w:rsidR="00E53A17" w:rsidRPr="00E87C71" w:rsidRDefault="00E53A17" w:rsidP="00E53A17">
            <w:pPr>
              <w:spacing w:after="0" w:line="240" w:lineRule="auto"/>
              <w:rPr>
                <w:rFonts w:ascii="Arial" w:eastAsia="Times New Roman" w:hAnsi="Arial" w:cs="Arial"/>
                <w:b/>
                <w:bCs/>
                <w:color w:val="0B0C0C"/>
                <w:sz w:val="18"/>
                <w:szCs w:val="18"/>
                <w:lang w:eastAsia="en-GB"/>
              </w:rPr>
            </w:pPr>
            <w:r w:rsidRPr="00E87C71">
              <w:rPr>
                <w:rFonts w:ascii="Arial" w:eastAsia="Times New Roman" w:hAnsi="Arial" w:cs="Arial"/>
                <w:b/>
                <w:bCs/>
                <w:color w:val="0B0C0C"/>
                <w:sz w:val="18"/>
                <w:szCs w:val="18"/>
                <w:lang w:eastAsia="en-GB"/>
              </w:rPr>
              <w:t> </w:t>
            </w:r>
          </w:p>
        </w:tc>
      </w:tr>
      <w:tr w:rsidR="00E53A17" w:rsidRPr="00E87C71" w:rsidTr="00E53A17">
        <w:tc>
          <w:tcPr>
            <w:tcW w:w="0" w:type="auto"/>
            <w:tcBorders>
              <w:top w:val="nil"/>
              <w:left w:val="nil"/>
              <w:bottom w:val="single" w:sz="6" w:space="0" w:color="BFC1C3"/>
              <w:right w:val="nil"/>
            </w:tcBorders>
            <w:shd w:val="clear" w:color="auto" w:fill="FFFFFF"/>
            <w:tcMar>
              <w:top w:w="136" w:type="dxa"/>
              <w:left w:w="0" w:type="dxa"/>
              <w:bottom w:w="136" w:type="dxa"/>
              <w:right w:w="136" w:type="dxa"/>
            </w:tcMar>
            <w:hideMark/>
          </w:tcPr>
          <w:p w:rsidR="00E53A17" w:rsidRPr="00E87C71" w:rsidRDefault="00E53A17" w:rsidP="00E53A17">
            <w:pPr>
              <w:spacing w:after="0" w:line="240" w:lineRule="auto"/>
              <w:rPr>
                <w:rFonts w:ascii="inherit" w:eastAsia="Times New Roman" w:hAnsi="inherit" w:cs="Arial"/>
                <w:color w:val="0B0C0C"/>
                <w:sz w:val="18"/>
                <w:szCs w:val="18"/>
                <w:lang w:eastAsia="en-GB"/>
              </w:rPr>
            </w:pPr>
            <w:r w:rsidRPr="00E87C71">
              <w:rPr>
                <w:rFonts w:ascii="inherit" w:eastAsia="Times New Roman" w:hAnsi="inherit" w:cs="Arial"/>
                <w:color w:val="0B0C0C"/>
                <w:sz w:val="18"/>
                <w:szCs w:val="18"/>
                <w:lang w:eastAsia="en-GB"/>
              </w:rPr>
              <w:t>1</w:t>
            </w:r>
          </w:p>
        </w:tc>
        <w:tc>
          <w:tcPr>
            <w:tcW w:w="0" w:type="auto"/>
            <w:tcBorders>
              <w:top w:val="nil"/>
              <w:left w:val="nil"/>
              <w:bottom w:val="single" w:sz="6" w:space="0" w:color="BFC1C3"/>
              <w:right w:val="nil"/>
            </w:tcBorders>
            <w:shd w:val="clear" w:color="auto" w:fill="FFFFFF"/>
            <w:tcMar>
              <w:top w:w="136" w:type="dxa"/>
              <w:left w:w="0" w:type="dxa"/>
              <w:bottom w:w="136" w:type="dxa"/>
              <w:right w:w="136" w:type="dxa"/>
            </w:tcMar>
            <w:hideMark/>
          </w:tcPr>
          <w:p w:rsidR="00E53A17" w:rsidRPr="00E87C71" w:rsidRDefault="00E53A17" w:rsidP="00E53A17">
            <w:pPr>
              <w:spacing w:after="0" w:line="240" w:lineRule="auto"/>
              <w:rPr>
                <w:rFonts w:ascii="inherit" w:eastAsia="Times New Roman" w:hAnsi="inherit" w:cs="Arial"/>
                <w:color w:val="0B0C0C"/>
                <w:sz w:val="18"/>
                <w:szCs w:val="18"/>
                <w:lang w:eastAsia="en-GB"/>
              </w:rPr>
            </w:pPr>
            <w:r w:rsidRPr="00E87C71">
              <w:rPr>
                <w:rFonts w:ascii="inherit" w:eastAsia="Times New Roman" w:hAnsi="inherit" w:cs="Arial"/>
                <w:color w:val="0B0C0C"/>
                <w:sz w:val="18"/>
                <w:szCs w:val="18"/>
                <w:lang w:eastAsia="en-GB"/>
              </w:rPr>
              <w:t>A passport (current or expired) showing that the holder is a British citizen or a citizen of the UK and colonies having the ‘right of abode’ in the UK.</w:t>
            </w:r>
          </w:p>
        </w:tc>
        <w:tc>
          <w:tcPr>
            <w:tcW w:w="0" w:type="auto"/>
            <w:tcBorders>
              <w:top w:val="nil"/>
              <w:left w:val="nil"/>
              <w:bottom w:val="single" w:sz="6" w:space="0" w:color="BFC1C3"/>
              <w:right w:val="nil"/>
            </w:tcBorders>
            <w:shd w:val="clear" w:color="auto" w:fill="FFFFFF"/>
            <w:tcMar>
              <w:top w:w="136" w:type="dxa"/>
              <w:left w:w="0" w:type="dxa"/>
              <w:bottom w:w="136" w:type="dxa"/>
              <w:right w:w="136" w:type="dxa"/>
            </w:tcMar>
            <w:hideMark/>
          </w:tcPr>
          <w:p w:rsidR="00E53A17" w:rsidRPr="00E87C71" w:rsidRDefault="00E53A17" w:rsidP="00E53A17">
            <w:pPr>
              <w:spacing w:after="0" w:line="240" w:lineRule="auto"/>
              <w:rPr>
                <w:rFonts w:ascii="inherit" w:eastAsia="Times New Roman" w:hAnsi="inherit" w:cs="Arial"/>
                <w:color w:val="0B0C0C"/>
                <w:sz w:val="18"/>
                <w:szCs w:val="18"/>
                <w:lang w:eastAsia="en-GB"/>
              </w:rPr>
            </w:pPr>
            <w:r w:rsidRPr="00E87C71">
              <w:rPr>
                <w:rFonts w:ascii="inherit" w:eastAsia="Times New Roman" w:hAnsi="inherit" w:cs="Arial"/>
                <w:color w:val="0B0C0C"/>
                <w:sz w:val="18"/>
                <w:szCs w:val="18"/>
                <w:lang w:eastAsia="en-GB"/>
              </w:rPr>
              <w:t> </w:t>
            </w:r>
          </w:p>
        </w:tc>
      </w:tr>
      <w:tr w:rsidR="00E53A17" w:rsidRPr="00E87C71" w:rsidTr="00E53A17">
        <w:tc>
          <w:tcPr>
            <w:tcW w:w="0" w:type="auto"/>
            <w:tcBorders>
              <w:top w:val="nil"/>
              <w:left w:val="nil"/>
              <w:bottom w:val="single" w:sz="6" w:space="0" w:color="BFC1C3"/>
              <w:right w:val="nil"/>
            </w:tcBorders>
            <w:shd w:val="clear" w:color="auto" w:fill="FFFFFF"/>
            <w:tcMar>
              <w:top w:w="136" w:type="dxa"/>
              <w:left w:w="0" w:type="dxa"/>
              <w:bottom w:w="136" w:type="dxa"/>
              <w:right w:w="136" w:type="dxa"/>
            </w:tcMar>
            <w:hideMark/>
          </w:tcPr>
          <w:p w:rsidR="00E53A17" w:rsidRPr="00E87C71" w:rsidRDefault="00E53A17" w:rsidP="00E53A17">
            <w:pPr>
              <w:spacing w:after="0" w:line="240" w:lineRule="auto"/>
              <w:rPr>
                <w:rFonts w:ascii="inherit" w:eastAsia="Times New Roman" w:hAnsi="inherit" w:cs="Arial"/>
                <w:color w:val="0B0C0C"/>
                <w:sz w:val="18"/>
                <w:szCs w:val="18"/>
                <w:lang w:eastAsia="en-GB"/>
              </w:rPr>
            </w:pPr>
            <w:r w:rsidRPr="00E87C71">
              <w:rPr>
                <w:rFonts w:ascii="inherit" w:eastAsia="Times New Roman" w:hAnsi="inherit" w:cs="Arial"/>
                <w:color w:val="0B0C0C"/>
                <w:sz w:val="18"/>
                <w:szCs w:val="18"/>
                <w:lang w:eastAsia="en-GB"/>
              </w:rPr>
              <w:t>2</w:t>
            </w:r>
          </w:p>
        </w:tc>
        <w:tc>
          <w:tcPr>
            <w:tcW w:w="0" w:type="auto"/>
            <w:tcBorders>
              <w:top w:val="nil"/>
              <w:left w:val="nil"/>
              <w:bottom w:val="single" w:sz="6" w:space="0" w:color="BFC1C3"/>
              <w:right w:val="nil"/>
            </w:tcBorders>
            <w:shd w:val="clear" w:color="auto" w:fill="FFFFFF"/>
            <w:tcMar>
              <w:top w:w="136" w:type="dxa"/>
              <w:left w:w="0" w:type="dxa"/>
              <w:bottom w:w="136" w:type="dxa"/>
              <w:right w:w="136" w:type="dxa"/>
            </w:tcMar>
            <w:hideMark/>
          </w:tcPr>
          <w:p w:rsidR="00E53A17" w:rsidRPr="00E87C71" w:rsidRDefault="00E53A17" w:rsidP="00E53A17">
            <w:pPr>
              <w:spacing w:after="0" w:line="240" w:lineRule="auto"/>
              <w:rPr>
                <w:rFonts w:ascii="inherit" w:eastAsia="Times New Roman" w:hAnsi="inherit" w:cs="Arial"/>
                <w:color w:val="0B0C0C"/>
                <w:sz w:val="18"/>
                <w:szCs w:val="18"/>
                <w:lang w:eastAsia="en-GB"/>
              </w:rPr>
            </w:pPr>
            <w:r w:rsidRPr="00E87C71">
              <w:rPr>
                <w:rFonts w:ascii="inherit" w:eastAsia="Times New Roman" w:hAnsi="inherit" w:cs="Arial"/>
                <w:color w:val="0B0C0C"/>
                <w:sz w:val="18"/>
                <w:szCs w:val="18"/>
                <w:lang w:eastAsia="en-GB"/>
              </w:rPr>
              <w:t>A passport or national identity card (current or expired) showing that the holder is a national of the European Economic Area or Switzerland.</w:t>
            </w:r>
          </w:p>
        </w:tc>
        <w:tc>
          <w:tcPr>
            <w:tcW w:w="0" w:type="auto"/>
            <w:tcBorders>
              <w:top w:val="nil"/>
              <w:left w:val="nil"/>
              <w:bottom w:val="single" w:sz="6" w:space="0" w:color="BFC1C3"/>
              <w:right w:val="nil"/>
            </w:tcBorders>
            <w:shd w:val="clear" w:color="auto" w:fill="FFFFFF"/>
            <w:tcMar>
              <w:top w:w="136" w:type="dxa"/>
              <w:left w:w="0" w:type="dxa"/>
              <w:bottom w:w="136" w:type="dxa"/>
              <w:right w:w="136" w:type="dxa"/>
            </w:tcMar>
            <w:hideMark/>
          </w:tcPr>
          <w:p w:rsidR="00E53A17" w:rsidRPr="00E87C71" w:rsidRDefault="00E53A17" w:rsidP="00E53A17">
            <w:pPr>
              <w:spacing w:after="0" w:line="240" w:lineRule="auto"/>
              <w:rPr>
                <w:rFonts w:ascii="inherit" w:eastAsia="Times New Roman" w:hAnsi="inherit" w:cs="Arial"/>
                <w:color w:val="0B0C0C"/>
                <w:sz w:val="18"/>
                <w:szCs w:val="18"/>
                <w:lang w:eastAsia="en-GB"/>
              </w:rPr>
            </w:pPr>
            <w:r w:rsidRPr="00E87C71">
              <w:rPr>
                <w:rFonts w:ascii="inherit" w:eastAsia="Times New Roman" w:hAnsi="inherit" w:cs="Arial"/>
                <w:color w:val="0B0C0C"/>
                <w:sz w:val="18"/>
                <w:szCs w:val="18"/>
                <w:lang w:eastAsia="en-GB"/>
              </w:rPr>
              <w:t> </w:t>
            </w:r>
          </w:p>
        </w:tc>
      </w:tr>
      <w:tr w:rsidR="00E53A17" w:rsidRPr="00E87C71" w:rsidTr="00E53A17">
        <w:tc>
          <w:tcPr>
            <w:tcW w:w="0" w:type="auto"/>
            <w:tcBorders>
              <w:top w:val="nil"/>
              <w:left w:val="nil"/>
              <w:bottom w:val="single" w:sz="6" w:space="0" w:color="BFC1C3"/>
              <w:right w:val="nil"/>
            </w:tcBorders>
            <w:shd w:val="clear" w:color="auto" w:fill="FFFFFF"/>
            <w:tcMar>
              <w:top w:w="136" w:type="dxa"/>
              <w:left w:w="0" w:type="dxa"/>
              <w:bottom w:w="136" w:type="dxa"/>
              <w:right w:w="136" w:type="dxa"/>
            </w:tcMar>
            <w:hideMark/>
          </w:tcPr>
          <w:p w:rsidR="00E53A17" w:rsidRPr="00E87C71" w:rsidRDefault="00E53A17" w:rsidP="00E53A17">
            <w:pPr>
              <w:spacing w:after="0" w:line="240" w:lineRule="auto"/>
              <w:rPr>
                <w:rFonts w:ascii="inherit" w:eastAsia="Times New Roman" w:hAnsi="inherit" w:cs="Arial"/>
                <w:color w:val="0B0C0C"/>
                <w:sz w:val="18"/>
                <w:szCs w:val="18"/>
                <w:lang w:eastAsia="en-GB"/>
              </w:rPr>
            </w:pPr>
            <w:r w:rsidRPr="00E87C71">
              <w:rPr>
                <w:rFonts w:ascii="inherit" w:eastAsia="Times New Roman" w:hAnsi="inherit" w:cs="Arial"/>
                <w:color w:val="0B0C0C"/>
                <w:sz w:val="18"/>
                <w:szCs w:val="18"/>
                <w:lang w:eastAsia="en-GB"/>
              </w:rPr>
              <w:t>3</w:t>
            </w:r>
          </w:p>
        </w:tc>
        <w:tc>
          <w:tcPr>
            <w:tcW w:w="0" w:type="auto"/>
            <w:tcBorders>
              <w:top w:val="nil"/>
              <w:left w:val="nil"/>
              <w:bottom w:val="single" w:sz="6" w:space="0" w:color="BFC1C3"/>
              <w:right w:val="nil"/>
            </w:tcBorders>
            <w:shd w:val="clear" w:color="auto" w:fill="FFFFFF"/>
            <w:tcMar>
              <w:top w:w="136" w:type="dxa"/>
              <w:left w:w="0" w:type="dxa"/>
              <w:bottom w:w="136" w:type="dxa"/>
              <w:right w:w="136" w:type="dxa"/>
            </w:tcMar>
            <w:hideMark/>
          </w:tcPr>
          <w:p w:rsidR="00E53A17" w:rsidRPr="00E87C71" w:rsidRDefault="00E53A17" w:rsidP="00E53A17">
            <w:pPr>
              <w:spacing w:after="0" w:line="240" w:lineRule="auto"/>
              <w:rPr>
                <w:rFonts w:ascii="inherit" w:eastAsia="Times New Roman" w:hAnsi="inherit" w:cs="Arial"/>
                <w:color w:val="0B0C0C"/>
                <w:sz w:val="18"/>
                <w:szCs w:val="18"/>
                <w:lang w:eastAsia="en-GB"/>
              </w:rPr>
            </w:pPr>
            <w:r w:rsidRPr="00E87C71">
              <w:rPr>
                <w:rFonts w:ascii="inherit" w:eastAsia="Times New Roman" w:hAnsi="inherit" w:cs="Arial"/>
                <w:color w:val="0B0C0C"/>
                <w:sz w:val="18"/>
                <w:szCs w:val="18"/>
                <w:lang w:eastAsia="en-GB"/>
              </w:rPr>
              <w:t>A registration certificate or document (current or expired) certifying or indicating permanent residence issued by the Home Office, to a national of the European Economic Area country or Switzerland.</w:t>
            </w:r>
          </w:p>
        </w:tc>
        <w:tc>
          <w:tcPr>
            <w:tcW w:w="0" w:type="auto"/>
            <w:tcBorders>
              <w:top w:val="nil"/>
              <w:left w:val="nil"/>
              <w:bottom w:val="single" w:sz="6" w:space="0" w:color="BFC1C3"/>
              <w:right w:val="nil"/>
            </w:tcBorders>
            <w:shd w:val="clear" w:color="auto" w:fill="FFFFFF"/>
            <w:tcMar>
              <w:top w:w="136" w:type="dxa"/>
              <w:left w:w="0" w:type="dxa"/>
              <w:bottom w:w="136" w:type="dxa"/>
              <w:right w:w="136" w:type="dxa"/>
            </w:tcMar>
            <w:hideMark/>
          </w:tcPr>
          <w:p w:rsidR="00E53A17" w:rsidRPr="00E87C71" w:rsidRDefault="00E53A17" w:rsidP="00E53A17">
            <w:pPr>
              <w:spacing w:after="0" w:line="240" w:lineRule="auto"/>
              <w:rPr>
                <w:rFonts w:ascii="inherit" w:eastAsia="Times New Roman" w:hAnsi="inherit" w:cs="Arial"/>
                <w:color w:val="0B0C0C"/>
                <w:sz w:val="18"/>
                <w:szCs w:val="18"/>
                <w:lang w:eastAsia="en-GB"/>
              </w:rPr>
            </w:pPr>
            <w:r w:rsidRPr="00E87C71">
              <w:rPr>
                <w:rFonts w:ascii="inherit" w:eastAsia="Times New Roman" w:hAnsi="inherit" w:cs="Arial"/>
                <w:color w:val="0B0C0C"/>
                <w:sz w:val="18"/>
                <w:szCs w:val="18"/>
                <w:lang w:eastAsia="en-GB"/>
              </w:rPr>
              <w:t> </w:t>
            </w:r>
          </w:p>
        </w:tc>
      </w:tr>
      <w:tr w:rsidR="00E53A17" w:rsidRPr="00E87C71" w:rsidTr="00E53A17">
        <w:tc>
          <w:tcPr>
            <w:tcW w:w="0" w:type="auto"/>
            <w:tcBorders>
              <w:top w:val="nil"/>
              <w:left w:val="nil"/>
              <w:bottom w:val="single" w:sz="6" w:space="0" w:color="BFC1C3"/>
              <w:right w:val="nil"/>
            </w:tcBorders>
            <w:shd w:val="clear" w:color="auto" w:fill="FFFFFF"/>
            <w:tcMar>
              <w:top w:w="136" w:type="dxa"/>
              <w:left w:w="0" w:type="dxa"/>
              <w:bottom w:w="136" w:type="dxa"/>
              <w:right w:w="136" w:type="dxa"/>
            </w:tcMar>
            <w:hideMark/>
          </w:tcPr>
          <w:p w:rsidR="00E53A17" w:rsidRPr="00E87C71" w:rsidRDefault="00E53A17" w:rsidP="00E53A17">
            <w:pPr>
              <w:spacing w:after="0" w:line="240" w:lineRule="auto"/>
              <w:rPr>
                <w:rFonts w:ascii="inherit" w:eastAsia="Times New Roman" w:hAnsi="inherit" w:cs="Arial"/>
                <w:color w:val="0B0C0C"/>
                <w:sz w:val="18"/>
                <w:szCs w:val="18"/>
                <w:lang w:eastAsia="en-GB"/>
              </w:rPr>
            </w:pPr>
            <w:r w:rsidRPr="00E87C71">
              <w:rPr>
                <w:rFonts w:ascii="inherit" w:eastAsia="Times New Roman" w:hAnsi="inherit" w:cs="Arial"/>
                <w:color w:val="0B0C0C"/>
                <w:sz w:val="18"/>
                <w:szCs w:val="18"/>
                <w:lang w:eastAsia="en-GB"/>
              </w:rPr>
              <w:t>4</w:t>
            </w:r>
          </w:p>
        </w:tc>
        <w:tc>
          <w:tcPr>
            <w:tcW w:w="0" w:type="auto"/>
            <w:tcBorders>
              <w:top w:val="nil"/>
              <w:left w:val="nil"/>
              <w:bottom w:val="single" w:sz="6" w:space="0" w:color="BFC1C3"/>
              <w:right w:val="nil"/>
            </w:tcBorders>
            <w:shd w:val="clear" w:color="auto" w:fill="FFFFFF"/>
            <w:tcMar>
              <w:top w:w="136" w:type="dxa"/>
              <w:left w:w="0" w:type="dxa"/>
              <w:bottom w:w="136" w:type="dxa"/>
              <w:right w:w="136" w:type="dxa"/>
            </w:tcMar>
            <w:hideMark/>
          </w:tcPr>
          <w:p w:rsidR="00E53A17" w:rsidRPr="00E87C71" w:rsidRDefault="00E53A17" w:rsidP="00E53A17">
            <w:pPr>
              <w:spacing w:after="0" w:line="240" w:lineRule="auto"/>
              <w:rPr>
                <w:rFonts w:ascii="inherit" w:eastAsia="Times New Roman" w:hAnsi="inherit" w:cs="Arial"/>
                <w:color w:val="0B0C0C"/>
                <w:sz w:val="18"/>
                <w:szCs w:val="18"/>
                <w:lang w:eastAsia="en-GB"/>
              </w:rPr>
            </w:pPr>
            <w:r w:rsidRPr="00E87C71">
              <w:rPr>
                <w:rFonts w:ascii="inherit" w:eastAsia="Times New Roman" w:hAnsi="inherit" w:cs="Arial"/>
                <w:color w:val="0B0C0C"/>
                <w:sz w:val="18"/>
                <w:szCs w:val="18"/>
                <w:lang w:eastAsia="en-GB"/>
              </w:rPr>
              <w:t>A ‘permanent’ residence card, ‘indefinite leave to remain’, ‘indefinite leave to enter’ or ‘no time limit’ card issued by the Home Office (current or expired), to a non-EEA national who is a family member of an EEA or Swiss national.</w:t>
            </w:r>
          </w:p>
        </w:tc>
        <w:tc>
          <w:tcPr>
            <w:tcW w:w="0" w:type="auto"/>
            <w:tcBorders>
              <w:top w:val="nil"/>
              <w:left w:val="nil"/>
              <w:bottom w:val="single" w:sz="6" w:space="0" w:color="BFC1C3"/>
              <w:right w:val="nil"/>
            </w:tcBorders>
            <w:shd w:val="clear" w:color="auto" w:fill="FFFFFF"/>
            <w:tcMar>
              <w:top w:w="136" w:type="dxa"/>
              <w:left w:w="0" w:type="dxa"/>
              <w:bottom w:w="136" w:type="dxa"/>
              <w:right w:w="136" w:type="dxa"/>
            </w:tcMar>
            <w:hideMark/>
          </w:tcPr>
          <w:p w:rsidR="00E53A17" w:rsidRPr="00E87C71" w:rsidRDefault="00E53A17" w:rsidP="00E53A17">
            <w:pPr>
              <w:spacing w:after="0" w:line="240" w:lineRule="auto"/>
              <w:rPr>
                <w:rFonts w:ascii="inherit" w:eastAsia="Times New Roman" w:hAnsi="inherit" w:cs="Arial"/>
                <w:color w:val="0B0C0C"/>
                <w:sz w:val="18"/>
                <w:szCs w:val="18"/>
                <w:lang w:eastAsia="en-GB"/>
              </w:rPr>
            </w:pPr>
            <w:r w:rsidRPr="00E87C71">
              <w:rPr>
                <w:rFonts w:ascii="inherit" w:eastAsia="Times New Roman" w:hAnsi="inherit" w:cs="Arial"/>
                <w:color w:val="0B0C0C"/>
                <w:sz w:val="18"/>
                <w:szCs w:val="18"/>
                <w:lang w:eastAsia="en-GB"/>
              </w:rPr>
              <w:t> </w:t>
            </w:r>
          </w:p>
        </w:tc>
      </w:tr>
      <w:tr w:rsidR="00E53A17" w:rsidRPr="00E87C71" w:rsidTr="00E53A17">
        <w:tc>
          <w:tcPr>
            <w:tcW w:w="0" w:type="auto"/>
            <w:tcBorders>
              <w:top w:val="nil"/>
              <w:left w:val="nil"/>
              <w:bottom w:val="single" w:sz="6" w:space="0" w:color="BFC1C3"/>
              <w:right w:val="nil"/>
            </w:tcBorders>
            <w:shd w:val="clear" w:color="auto" w:fill="FFFFFF"/>
            <w:tcMar>
              <w:top w:w="136" w:type="dxa"/>
              <w:left w:w="0" w:type="dxa"/>
              <w:bottom w:w="136" w:type="dxa"/>
              <w:right w:w="136" w:type="dxa"/>
            </w:tcMar>
            <w:hideMark/>
          </w:tcPr>
          <w:p w:rsidR="00E53A17" w:rsidRPr="00E87C71" w:rsidRDefault="00E53A17" w:rsidP="00E53A17">
            <w:pPr>
              <w:spacing w:after="0" w:line="240" w:lineRule="auto"/>
              <w:rPr>
                <w:rFonts w:ascii="inherit" w:eastAsia="Times New Roman" w:hAnsi="inherit" w:cs="Arial"/>
                <w:color w:val="0B0C0C"/>
                <w:sz w:val="18"/>
                <w:szCs w:val="18"/>
                <w:lang w:eastAsia="en-GB"/>
              </w:rPr>
            </w:pPr>
            <w:r w:rsidRPr="00E87C71">
              <w:rPr>
                <w:rFonts w:ascii="inherit" w:eastAsia="Times New Roman" w:hAnsi="inherit" w:cs="Arial"/>
                <w:color w:val="0B0C0C"/>
                <w:sz w:val="18"/>
                <w:szCs w:val="18"/>
                <w:lang w:eastAsia="en-GB"/>
              </w:rPr>
              <w:t>5</w:t>
            </w:r>
          </w:p>
        </w:tc>
        <w:tc>
          <w:tcPr>
            <w:tcW w:w="0" w:type="auto"/>
            <w:tcBorders>
              <w:top w:val="nil"/>
              <w:left w:val="nil"/>
              <w:bottom w:val="single" w:sz="6" w:space="0" w:color="BFC1C3"/>
              <w:right w:val="nil"/>
            </w:tcBorders>
            <w:shd w:val="clear" w:color="auto" w:fill="FFFFFF"/>
            <w:tcMar>
              <w:top w:w="136" w:type="dxa"/>
              <w:left w:w="0" w:type="dxa"/>
              <w:bottom w:w="136" w:type="dxa"/>
              <w:right w:w="136" w:type="dxa"/>
            </w:tcMar>
            <w:hideMark/>
          </w:tcPr>
          <w:p w:rsidR="00E53A17" w:rsidRPr="00E87C71" w:rsidRDefault="00E53A17" w:rsidP="00E53A17">
            <w:pPr>
              <w:spacing w:after="0" w:line="240" w:lineRule="auto"/>
              <w:rPr>
                <w:rFonts w:ascii="inherit" w:eastAsia="Times New Roman" w:hAnsi="inherit" w:cs="Arial"/>
                <w:color w:val="0B0C0C"/>
                <w:sz w:val="18"/>
                <w:szCs w:val="18"/>
                <w:lang w:eastAsia="en-GB"/>
              </w:rPr>
            </w:pPr>
            <w:r w:rsidRPr="00E87C71">
              <w:rPr>
                <w:rFonts w:ascii="inherit" w:eastAsia="Times New Roman" w:hAnsi="inherit" w:cs="Arial"/>
                <w:color w:val="0B0C0C"/>
                <w:sz w:val="18"/>
                <w:szCs w:val="18"/>
                <w:lang w:eastAsia="en-GB"/>
              </w:rPr>
              <w:t>A biometric ‘residence permit’ card (current or expired) issued by the Home Office to the holder indicating that the person named has ‘indefinite’ leave in the UK, or has ‘no time limit’ on their stay in the UK.</w:t>
            </w:r>
          </w:p>
        </w:tc>
        <w:tc>
          <w:tcPr>
            <w:tcW w:w="0" w:type="auto"/>
            <w:tcBorders>
              <w:top w:val="nil"/>
              <w:left w:val="nil"/>
              <w:bottom w:val="single" w:sz="6" w:space="0" w:color="BFC1C3"/>
              <w:right w:val="nil"/>
            </w:tcBorders>
            <w:shd w:val="clear" w:color="auto" w:fill="FFFFFF"/>
            <w:tcMar>
              <w:top w:w="136" w:type="dxa"/>
              <w:left w:w="0" w:type="dxa"/>
              <w:bottom w:w="136" w:type="dxa"/>
              <w:right w:w="136" w:type="dxa"/>
            </w:tcMar>
            <w:hideMark/>
          </w:tcPr>
          <w:p w:rsidR="00E53A17" w:rsidRPr="00E87C71" w:rsidRDefault="00E53A17" w:rsidP="00E53A17">
            <w:pPr>
              <w:spacing w:after="0" w:line="240" w:lineRule="auto"/>
              <w:rPr>
                <w:rFonts w:ascii="inherit" w:eastAsia="Times New Roman" w:hAnsi="inherit" w:cs="Arial"/>
                <w:color w:val="0B0C0C"/>
                <w:sz w:val="18"/>
                <w:szCs w:val="18"/>
                <w:lang w:eastAsia="en-GB"/>
              </w:rPr>
            </w:pPr>
            <w:r w:rsidRPr="00E87C71">
              <w:rPr>
                <w:rFonts w:ascii="inherit" w:eastAsia="Times New Roman" w:hAnsi="inherit" w:cs="Arial"/>
                <w:color w:val="0B0C0C"/>
                <w:sz w:val="18"/>
                <w:szCs w:val="18"/>
                <w:lang w:eastAsia="en-GB"/>
              </w:rPr>
              <w:t> </w:t>
            </w:r>
          </w:p>
        </w:tc>
      </w:tr>
      <w:tr w:rsidR="00E53A17" w:rsidRPr="00E87C71" w:rsidTr="00E53A17">
        <w:tc>
          <w:tcPr>
            <w:tcW w:w="0" w:type="auto"/>
            <w:tcBorders>
              <w:top w:val="nil"/>
              <w:left w:val="nil"/>
              <w:bottom w:val="single" w:sz="6" w:space="0" w:color="BFC1C3"/>
              <w:right w:val="nil"/>
            </w:tcBorders>
            <w:shd w:val="clear" w:color="auto" w:fill="FFFFFF"/>
            <w:tcMar>
              <w:top w:w="136" w:type="dxa"/>
              <w:left w:w="0" w:type="dxa"/>
              <w:bottom w:w="136" w:type="dxa"/>
              <w:right w:w="136" w:type="dxa"/>
            </w:tcMar>
            <w:hideMark/>
          </w:tcPr>
          <w:p w:rsidR="00E53A17" w:rsidRPr="00E87C71" w:rsidRDefault="00E53A17" w:rsidP="00E53A17">
            <w:pPr>
              <w:spacing w:after="0" w:line="240" w:lineRule="auto"/>
              <w:rPr>
                <w:rFonts w:ascii="inherit" w:eastAsia="Times New Roman" w:hAnsi="inherit" w:cs="Arial"/>
                <w:color w:val="0B0C0C"/>
                <w:sz w:val="18"/>
                <w:szCs w:val="18"/>
                <w:lang w:eastAsia="en-GB"/>
              </w:rPr>
            </w:pPr>
            <w:r w:rsidRPr="00E87C71">
              <w:rPr>
                <w:rFonts w:ascii="inherit" w:eastAsia="Times New Roman" w:hAnsi="inherit" w:cs="Arial"/>
                <w:color w:val="0B0C0C"/>
                <w:sz w:val="18"/>
                <w:szCs w:val="18"/>
                <w:lang w:eastAsia="en-GB"/>
              </w:rPr>
              <w:t>6</w:t>
            </w:r>
          </w:p>
        </w:tc>
        <w:tc>
          <w:tcPr>
            <w:tcW w:w="0" w:type="auto"/>
            <w:tcBorders>
              <w:top w:val="nil"/>
              <w:left w:val="nil"/>
              <w:bottom w:val="single" w:sz="6" w:space="0" w:color="BFC1C3"/>
              <w:right w:val="nil"/>
            </w:tcBorders>
            <w:shd w:val="clear" w:color="auto" w:fill="FFFFFF"/>
            <w:tcMar>
              <w:top w:w="136" w:type="dxa"/>
              <w:left w:w="0" w:type="dxa"/>
              <w:bottom w:w="136" w:type="dxa"/>
              <w:right w:w="136" w:type="dxa"/>
            </w:tcMar>
            <w:hideMark/>
          </w:tcPr>
          <w:p w:rsidR="00E53A17" w:rsidRPr="00E87C71" w:rsidRDefault="00E53A17" w:rsidP="00E53A17">
            <w:pPr>
              <w:spacing w:after="0" w:line="240" w:lineRule="auto"/>
              <w:rPr>
                <w:rFonts w:ascii="inherit" w:eastAsia="Times New Roman" w:hAnsi="inherit" w:cs="Arial"/>
                <w:color w:val="0B0C0C"/>
                <w:sz w:val="18"/>
                <w:szCs w:val="18"/>
                <w:lang w:eastAsia="en-GB"/>
              </w:rPr>
            </w:pPr>
            <w:r w:rsidRPr="00E87C71">
              <w:rPr>
                <w:rFonts w:ascii="inherit" w:eastAsia="Times New Roman" w:hAnsi="inherit" w:cs="Arial"/>
                <w:color w:val="0B0C0C"/>
                <w:sz w:val="18"/>
                <w:szCs w:val="18"/>
                <w:lang w:eastAsia="en-GB"/>
              </w:rPr>
              <w:t>A passport or other ‘travel document’ (current or expired) endorsed to show that the holder is either ‘exempt from immigration control’, has ‘indefinite’ leave in the UK, has the ‘right of abode’ in the UK, or has ‘no time limit’ on their stay in the UK.</w:t>
            </w:r>
          </w:p>
        </w:tc>
        <w:tc>
          <w:tcPr>
            <w:tcW w:w="0" w:type="auto"/>
            <w:tcBorders>
              <w:top w:val="nil"/>
              <w:left w:val="nil"/>
              <w:bottom w:val="single" w:sz="6" w:space="0" w:color="BFC1C3"/>
              <w:right w:val="nil"/>
            </w:tcBorders>
            <w:shd w:val="clear" w:color="auto" w:fill="FFFFFF"/>
            <w:tcMar>
              <w:top w:w="136" w:type="dxa"/>
              <w:left w:w="0" w:type="dxa"/>
              <w:bottom w:w="136" w:type="dxa"/>
              <w:right w:w="136" w:type="dxa"/>
            </w:tcMar>
            <w:hideMark/>
          </w:tcPr>
          <w:p w:rsidR="00E53A17" w:rsidRPr="00E87C71" w:rsidRDefault="00E53A17" w:rsidP="00E53A17">
            <w:pPr>
              <w:spacing w:after="0" w:line="240" w:lineRule="auto"/>
              <w:rPr>
                <w:rFonts w:ascii="inherit" w:eastAsia="Times New Roman" w:hAnsi="inherit" w:cs="Arial"/>
                <w:color w:val="0B0C0C"/>
                <w:sz w:val="18"/>
                <w:szCs w:val="18"/>
                <w:lang w:eastAsia="en-GB"/>
              </w:rPr>
            </w:pPr>
            <w:r w:rsidRPr="00E87C71">
              <w:rPr>
                <w:rFonts w:ascii="inherit" w:eastAsia="Times New Roman" w:hAnsi="inherit" w:cs="Arial"/>
                <w:color w:val="0B0C0C"/>
                <w:sz w:val="18"/>
                <w:szCs w:val="18"/>
                <w:lang w:eastAsia="en-GB"/>
              </w:rPr>
              <w:t> </w:t>
            </w:r>
          </w:p>
        </w:tc>
      </w:tr>
      <w:tr w:rsidR="00E53A17" w:rsidRPr="00E87C71" w:rsidTr="00E53A17">
        <w:tc>
          <w:tcPr>
            <w:tcW w:w="0" w:type="auto"/>
            <w:tcBorders>
              <w:top w:val="nil"/>
              <w:left w:val="nil"/>
              <w:bottom w:val="single" w:sz="6" w:space="0" w:color="BFC1C3"/>
              <w:right w:val="nil"/>
            </w:tcBorders>
            <w:shd w:val="clear" w:color="auto" w:fill="FFFFFF"/>
            <w:tcMar>
              <w:top w:w="136" w:type="dxa"/>
              <w:left w:w="0" w:type="dxa"/>
              <w:bottom w:w="136" w:type="dxa"/>
              <w:right w:w="136" w:type="dxa"/>
            </w:tcMar>
            <w:hideMark/>
          </w:tcPr>
          <w:p w:rsidR="00E53A17" w:rsidRPr="00E87C71" w:rsidRDefault="00E53A17" w:rsidP="00E53A17">
            <w:pPr>
              <w:spacing w:after="0" w:line="240" w:lineRule="auto"/>
              <w:rPr>
                <w:rFonts w:ascii="inherit" w:eastAsia="Times New Roman" w:hAnsi="inherit" w:cs="Arial"/>
                <w:color w:val="0B0C0C"/>
                <w:sz w:val="18"/>
                <w:szCs w:val="18"/>
                <w:lang w:eastAsia="en-GB"/>
              </w:rPr>
            </w:pPr>
            <w:r w:rsidRPr="00E87C71">
              <w:rPr>
                <w:rFonts w:ascii="inherit" w:eastAsia="Times New Roman" w:hAnsi="inherit" w:cs="Arial"/>
                <w:color w:val="0B0C0C"/>
                <w:sz w:val="18"/>
                <w:szCs w:val="18"/>
                <w:lang w:eastAsia="en-GB"/>
              </w:rPr>
              <w:t>7</w:t>
            </w:r>
          </w:p>
        </w:tc>
        <w:tc>
          <w:tcPr>
            <w:tcW w:w="0" w:type="auto"/>
            <w:tcBorders>
              <w:top w:val="nil"/>
              <w:left w:val="nil"/>
              <w:bottom w:val="single" w:sz="6" w:space="0" w:color="BFC1C3"/>
              <w:right w:val="nil"/>
            </w:tcBorders>
            <w:shd w:val="clear" w:color="auto" w:fill="FFFFFF"/>
            <w:tcMar>
              <w:top w:w="136" w:type="dxa"/>
              <w:left w:w="0" w:type="dxa"/>
              <w:bottom w:w="136" w:type="dxa"/>
              <w:right w:w="136" w:type="dxa"/>
            </w:tcMar>
            <w:hideMark/>
          </w:tcPr>
          <w:p w:rsidR="00E53A17" w:rsidRPr="00E87C71" w:rsidRDefault="00E53A17" w:rsidP="00E53A17">
            <w:pPr>
              <w:spacing w:after="0" w:line="240" w:lineRule="auto"/>
              <w:rPr>
                <w:rFonts w:ascii="inherit" w:eastAsia="Times New Roman" w:hAnsi="inherit" w:cs="Arial"/>
                <w:color w:val="0B0C0C"/>
                <w:sz w:val="18"/>
                <w:szCs w:val="18"/>
                <w:lang w:eastAsia="en-GB"/>
              </w:rPr>
            </w:pPr>
            <w:r w:rsidRPr="00E87C71">
              <w:rPr>
                <w:rFonts w:ascii="inherit" w:eastAsia="Times New Roman" w:hAnsi="inherit" w:cs="Arial"/>
                <w:color w:val="0B0C0C"/>
                <w:sz w:val="18"/>
                <w:szCs w:val="18"/>
                <w:lang w:eastAsia="en-GB"/>
              </w:rPr>
              <w:t>An immigration status document (current or expired) containing a photograph issued by the Home Office to the holder with an endorsement indicating that the named person has ‘indefinite’ leave in the UK or has ‘no time limit’ on their stay in the UK the UK or has no time limit on their stay in the UK.</w:t>
            </w:r>
          </w:p>
        </w:tc>
        <w:tc>
          <w:tcPr>
            <w:tcW w:w="0" w:type="auto"/>
            <w:tcBorders>
              <w:top w:val="nil"/>
              <w:left w:val="nil"/>
              <w:bottom w:val="single" w:sz="6" w:space="0" w:color="BFC1C3"/>
              <w:right w:val="nil"/>
            </w:tcBorders>
            <w:shd w:val="clear" w:color="auto" w:fill="FFFFFF"/>
            <w:tcMar>
              <w:top w:w="136" w:type="dxa"/>
              <w:left w:w="0" w:type="dxa"/>
              <w:bottom w:w="136" w:type="dxa"/>
              <w:right w:w="136" w:type="dxa"/>
            </w:tcMar>
            <w:hideMark/>
          </w:tcPr>
          <w:p w:rsidR="00E53A17" w:rsidRPr="00E87C71" w:rsidRDefault="00E53A17" w:rsidP="00E53A17">
            <w:pPr>
              <w:spacing w:after="0" w:line="240" w:lineRule="auto"/>
              <w:rPr>
                <w:rFonts w:ascii="inherit" w:eastAsia="Times New Roman" w:hAnsi="inherit" w:cs="Arial"/>
                <w:color w:val="0B0C0C"/>
                <w:sz w:val="18"/>
                <w:szCs w:val="18"/>
                <w:lang w:eastAsia="en-GB"/>
              </w:rPr>
            </w:pPr>
            <w:r w:rsidRPr="00E87C71">
              <w:rPr>
                <w:rFonts w:ascii="inherit" w:eastAsia="Times New Roman" w:hAnsi="inherit" w:cs="Arial"/>
                <w:color w:val="0B0C0C"/>
                <w:sz w:val="18"/>
                <w:szCs w:val="18"/>
                <w:lang w:eastAsia="en-GB"/>
              </w:rPr>
              <w:t> </w:t>
            </w:r>
          </w:p>
        </w:tc>
      </w:tr>
      <w:tr w:rsidR="00E53A17" w:rsidRPr="00E87C71" w:rsidTr="00E53A17">
        <w:tc>
          <w:tcPr>
            <w:tcW w:w="0" w:type="auto"/>
            <w:tcBorders>
              <w:top w:val="nil"/>
              <w:left w:val="nil"/>
              <w:bottom w:val="single" w:sz="6" w:space="0" w:color="BFC1C3"/>
              <w:right w:val="nil"/>
            </w:tcBorders>
            <w:shd w:val="clear" w:color="auto" w:fill="FFFFFF"/>
            <w:tcMar>
              <w:top w:w="136" w:type="dxa"/>
              <w:left w:w="0" w:type="dxa"/>
              <w:bottom w:w="136" w:type="dxa"/>
              <w:right w:w="136" w:type="dxa"/>
            </w:tcMar>
            <w:hideMark/>
          </w:tcPr>
          <w:p w:rsidR="00E53A17" w:rsidRPr="00E87C71" w:rsidRDefault="00E53A17" w:rsidP="00E53A17">
            <w:pPr>
              <w:spacing w:after="0" w:line="240" w:lineRule="auto"/>
              <w:rPr>
                <w:rFonts w:ascii="inherit" w:eastAsia="Times New Roman" w:hAnsi="inherit" w:cs="Arial"/>
                <w:color w:val="0B0C0C"/>
                <w:sz w:val="18"/>
                <w:szCs w:val="18"/>
                <w:lang w:eastAsia="en-GB"/>
              </w:rPr>
            </w:pPr>
            <w:r w:rsidRPr="00E87C71">
              <w:rPr>
                <w:rFonts w:ascii="inherit" w:eastAsia="Times New Roman" w:hAnsi="inherit" w:cs="Arial"/>
                <w:color w:val="0B0C0C"/>
                <w:sz w:val="18"/>
                <w:szCs w:val="18"/>
                <w:lang w:eastAsia="en-GB"/>
              </w:rPr>
              <w:t>8</w:t>
            </w:r>
          </w:p>
        </w:tc>
        <w:tc>
          <w:tcPr>
            <w:tcW w:w="0" w:type="auto"/>
            <w:tcBorders>
              <w:top w:val="nil"/>
              <w:left w:val="nil"/>
              <w:bottom w:val="single" w:sz="6" w:space="0" w:color="BFC1C3"/>
              <w:right w:val="nil"/>
            </w:tcBorders>
            <w:shd w:val="clear" w:color="auto" w:fill="FFFFFF"/>
            <w:tcMar>
              <w:top w:w="136" w:type="dxa"/>
              <w:left w:w="0" w:type="dxa"/>
              <w:bottom w:w="136" w:type="dxa"/>
              <w:right w:w="136" w:type="dxa"/>
            </w:tcMar>
            <w:hideMark/>
          </w:tcPr>
          <w:p w:rsidR="00E53A17" w:rsidRPr="00E87C71" w:rsidRDefault="00E53A17" w:rsidP="00E53A17">
            <w:pPr>
              <w:spacing w:after="0" w:line="240" w:lineRule="auto"/>
              <w:rPr>
                <w:rFonts w:ascii="inherit" w:eastAsia="Times New Roman" w:hAnsi="inherit" w:cs="Arial"/>
                <w:color w:val="0B0C0C"/>
                <w:sz w:val="18"/>
                <w:szCs w:val="18"/>
                <w:lang w:eastAsia="en-GB"/>
              </w:rPr>
            </w:pPr>
            <w:r w:rsidRPr="00E87C71">
              <w:rPr>
                <w:rFonts w:ascii="inherit" w:eastAsia="Times New Roman" w:hAnsi="inherit" w:cs="Arial"/>
                <w:color w:val="0B0C0C"/>
                <w:sz w:val="18"/>
                <w:szCs w:val="18"/>
                <w:lang w:eastAsia="en-GB"/>
              </w:rPr>
              <w:t>A certificate of registration or naturalisation as a British citizen.</w:t>
            </w:r>
          </w:p>
        </w:tc>
        <w:tc>
          <w:tcPr>
            <w:tcW w:w="0" w:type="auto"/>
            <w:tcBorders>
              <w:top w:val="nil"/>
              <w:left w:val="nil"/>
              <w:bottom w:val="single" w:sz="6" w:space="0" w:color="BFC1C3"/>
              <w:right w:val="nil"/>
            </w:tcBorders>
            <w:shd w:val="clear" w:color="auto" w:fill="FFFFFF"/>
            <w:tcMar>
              <w:top w:w="136" w:type="dxa"/>
              <w:left w:w="0" w:type="dxa"/>
              <w:bottom w:w="136" w:type="dxa"/>
              <w:right w:w="136" w:type="dxa"/>
            </w:tcMar>
            <w:hideMark/>
          </w:tcPr>
          <w:p w:rsidR="00E53A17" w:rsidRPr="00E87C71" w:rsidRDefault="00E53A17" w:rsidP="00E53A17">
            <w:pPr>
              <w:spacing w:after="0" w:line="240" w:lineRule="auto"/>
              <w:rPr>
                <w:rFonts w:ascii="inherit" w:eastAsia="Times New Roman" w:hAnsi="inherit" w:cs="Arial"/>
                <w:color w:val="0B0C0C"/>
                <w:sz w:val="18"/>
                <w:szCs w:val="18"/>
                <w:lang w:eastAsia="en-GB"/>
              </w:rPr>
            </w:pPr>
            <w:r w:rsidRPr="00E87C71">
              <w:rPr>
                <w:rFonts w:ascii="inherit" w:eastAsia="Times New Roman" w:hAnsi="inherit" w:cs="Arial"/>
                <w:color w:val="0B0C0C"/>
                <w:sz w:val="18"/>
                <w:szCs w:val="18"/>
                <w:lang w:eastAsia="en-GB"/>
              </w:rPr>
              <w:t> </w:t>
            </w:r>
          </w:p>
        </w:tc>
      </w:tr>
    </w:tbl>
    <w:p w:rsidR="00E53A17" w:rsidRPr="00E87C71" w:rsidRDefault="00E53A17" w:rsidP="00E53A17">
      <w:pPr>
        <w:spacing w:after="0" w:line="240" w:lineRule="auto"/>
        <w:rPr>
          <w:rFonts w:ascii="Times New Roman" w:eastAsia="Times New Roman" w:hAnsi="Times New Roman" w:cs="Times New Roman"/>
          <w:vanish/>
          <w:sz w:val="18"/>
          <w:szCs w:val="18"/>
          <w:lang w:eastAsia="en-GB"/>
        </w:rPr>
      </w:pPr>
    </w:p>
    <w:tbl>
      <w:tblPr>
        <w:tblW w:w="9672" w:type="dxa"/>
        <w:shd w:val="clear" w:color="auto" w:fill="FFFFFF"/>
        <w:tblCellMar>
          <w:left w:w="0" w:type="dxa"/>
          <w:right w:w="0" w:type="dxa"/>
        </w:tblCellMar>
        <w:tblLook w:val="04A0"/>
      </w:tblPr>
      <w:tblGrid>
        <w:gridCol w:w="3607"/>
        <w:gridCol w:w="5878"/>
        <w:gridCol w:w="187"/>
      </w:tblGrid>
      <w:tr w:rsidR="00E53A17" w:rsidRPr="00E87C71" w:rsidTr="00E53A17">
        <w:trPr>
          <w:tblHeader/>
        </w:trPr>
        <w:tc>
          <w:tcPr>
            <w:tcW w:w="0" w:type="auto"/>
            <w:tcBorders>
              <w:top w:val="nil"/>
              <w:left w:val="nil"/>
              <w:bottom w:val="single" w:sz="6" w:space="0" w:color="BFC1C3"/>
              <w:right w:val="nil"/>
            </w:tcBorders>
            <w:shd w:val="clear" w:color="auto" w:fill="FFFFFF"/>
            <w:tcMar>
              <w:top w:w="136" w:type="dxa"/>
              <w:left w:w="0" w:type="dxa"/>
              <w:bottom w:w="136" w:type="dxa"/>
              <w:right w:w="136" w:type="dxa"/>
            </w:tcMar>
            <w:hideMark/>
          </w:tcPr>
          <w:p w:rsidR="00E53A17" w:rsidRPr="00E87C71" w:rsidRDefault="00E53A17" w:rsidP="00E53A17">
            <w:pPr>
              <w:spacing w:after="0" w:line="240" w:lineRule="auto"/>
              <w:rPr>
                <w:rFonts w:ascii="Arial" w:eastAsia="Times New Roman" w:hAnsi="Arial" w:cs="Arial"/>
                <w:b/>
                <w:bCs/>
                <w:color w:val="0B0C0C"/>
                <w:sz w:val="18"/>
                <w:szCs w:val="18"/>
                <w:lang w:eastAsia="en-GB"/>
              </w:rPr>
            </w:pPr>
            <w:r w:rsidRPr="00E87C71">
              <w:rPr>
                <w:rFonts w:ascii="Arial" w:eastAsia="Times New Roman" w:hAnsi="Arial" w:cs="Arial"/>
                <w:b/>
                <w:bCs/>
                <w:color w:val="0B0C0C"/>
                <w:sz w:val="18"/>
                <w:szCs w:val="18"/>
                <w:lang w:eastAsia="en-GB"/>
              </w:rPr>
              <w:lastRenderedPageBreak/>
              <w:t>Group 2 – If a prospective tenant can produce any 2 documents from this group then a continuous statutory excuse will be established</w:t>
            </w:r>
          </w:p>
        </w:tc>
        <w:tc>
          <w:tcPr>
            <w:tcW w:w="0" w:type="auto"/>
            <w:tcBorders>
              <w:top w:val="nil"/>
              <w:left w:val="nil"/>
              <w:bottom w:val="single" w:sz="6" w:space="0" w:color="BFC1C3"/>
              <w:right w:val="nil"/>
            </w:tcBorders>
            <w:shd w:val="clear" w:color="auto" w:fill="FFFFFF"/>
            <w:tcMar>
              <w:top w:w="136" w:type="dxa"/>
              <w:left w:w="0" w:type="dxa"/>
              <w:bottom w:w="136" w:type="dxa"/>
              <w:right w:w="136" w:type="dxa"/>
            </w:tcMar>
            <w:hideMark/>
          </w:tcPr>
          <w:p w:rsidR="00E53A17" w:rsidRPr="00E87C71" w:rsidRDefault="00E53A17" w:rsidP="00E53A17">
            <w:pPr>
              <w:spacing w:after="0" w:line="240" w:lineRule="auto"/>
              <w:rPr>
                <w:rFonts w:ascii="Arial" w:eastAsia="Times New Roman" w:hAnsi="Arial" w:cs="Arial"/>
                <w:b/>
                <w:bCs/>
                <w:color w:val="0B0C0C"/>
                <w:sz w:val="18"/>
                <w:szCs w:val="18"/>
                <w:lang w:eastAsia="en-GB"/>
              </w:rPr>
            </w:pPr>
            <w:r w:rsidRPr="00E87C71">
              <w:rPr>
                <w:rFonts w:ascii="Arial" w:eastAsia="Times New Roman" w:hAnsi="Arial" w:cs="Arial"/>
                <w:b/>
                <w:bCs/>
                <w:color w:val="0B0C0C"/>
                <w:sz w:val="18"/>
                <w:szCs w:val="18"/>
                <w:lang w:eastAsia="en-GB"/>
              </w:rPr>
              <w:t> </w:t>
            </w:r>
          </w:p>
        </w:tc>
        <w:tc>
          <w:tcPr>
            <w:tcW w:w="0" w:type="auto"/>
            <w:tcBorders>
              <w:top w:val="nil"/>
              <w:left w:val="nil"/>
              <w:bottom w:val="single" w:sz="6" w:space="0" w:color="BFC1C3"/>
              <w:right w:val="nil"/>
            </w:tcBorders>
            <w:shd w:val="clear" w:color="auto" w:fill="FFFFFF"/>
            <w:tcMar>
              <w:top w:w="136" w:type="dxa"/>
              <w:left w:w="0" w:type="dxa"/>
              <w:bottom w:w="136" w:type="dxa"/>
              <w:right w:w="136" w:type="dxa"/>
            </w:tcMar>
            <w:hideMark/>
          </w:tcPr>
          <w:p w:rsidR="00E53A17" w:rsidRPr="00E87C71" w:rsidRDefault="00E53A17" w:rsidP="00E53A17">
            <w:pPr>
              <w:spacing w:after="0" w:line="240" w:lineRule="auto"/>
              <w:rPr>
                <w:rFonts w:ascii="Arial" w:eastAsia="Times New Roman" w:hAnsi="Arial" w:cs="Arial"/>
                <w:b/>
                <w:bCs/>
                <w:color w:val="0B0C0C"/>
                <w:sz w:val="18"/>
                <w:szCs w:val="18"/>
                <w:lang w:eastAsia="en-GB"/>
              </w:rPr>
            </w:pPr>
            <w:r w:rsidRPr="00E87C71">
              <w:rPr>
                <w:rFonts w:ascii="Arial" w:eastAsia="Times New Roman" w:hAnsi="Arial" w:cs="Arial"/>
                <w:b/>
                <w:bCs/>
                <w:color w:val="0B0C0C"/>
                <w:sz w:val="18"/>
                <w:szCs w:val="18"/>
                <w:lang w:eastAsia="en-GB"/>
              </w:rPr>
              <w:t> </w:t>
            </w:r>
          </w:p>
        </w:tc>
      </w:tr>
      <w:tr w:rsidR="00E53A17" w:rsidRPr="00E87C71" w:rsidTr="00E53A17">
        <w:tc>
          <w:tcPr>
            <w:tcW w:w="0" w:type="auto"/>
            <w:tcBorders>
              <w:top w:val="nil"/>
              <w:left w:val="nil"/>
              <w:bottom w:val="single" w:sz="6" w:space="0" w:color="BFC1C3"/>
              <w:right w:val="nil"/>
            </w:tcBorders>
            <w:shd w:val="clear" w:color="auto" w:fill="FFFFFF"/>
            <w:tcMar>
              <w:top w:w="136" w:type="dxa"/>
              <w:left w:w="0" w:type="dxa"/>
              <w:bottom w:w="136" w:type="dxa"/>
              <w:right w:w="136" w:type="dxa"/>
            </w:tcMar>
            <w:hideMark/>
          </w:tcPr>
          <w:p w:rsidR="00E53A17" w:rsidRPr="00E87C71" w:rsidRDefault="00E53A17" w:rsidP="00E53A17">
            <w:pPr>
              <w:spacing w:after="0" w:line="240" w:lineRule="auto"/>
              <w:rPr>
                <w:rFonts w:ascii="inherit" w:eastAsia="Times New Roman" w:hAnsi="inherit" w:cs="Arial"/>
                <w:color w:val="0B0C0C"/>
                <w:sz w:val="18"/>
                <w:szCs w:val="18"/>
                <w:lang w:eastAsia="en-GB"/>
              </w:rPr>
            </w:pPr>
            <w:r w:rsidRPr="00E87C71">
              <w:rPr>
                <w:rFonts w:ascii="inherit" w:eastAsia="Times New Roman" w:hAnsi="inherit" w:cs="Arial"/>
                <w:color w:val="0B0C0C"/>
                <w:sz w:val="18"/>
                <w:szCs w:val="18"/>
                <w:lang w:eastAsia="en-GB"/>
              </w:rPr>
              <w:t>1</w:t>
            </w:r>
          </w:p>
        </w:tc>
        <w:tc>
          <w:tcPr>
            <w:tcW w:w="0" w:type="auto"/>
            <w:tcBorders>
              <w:top w:val="nil"/>
              <w:left w:val="nil"/>
              <w:bottom w:val="single" w:sz="6" w:space="0" w:color="BFC1C3"/>
              <w:right w:val="nil"/>
            </w:tcBorders>
            <w:shd w:val="clear" w:color="auto" w:fill="FFFFFF"/>
            <w:tcMar>
              <w:top w:w="136" w:type="dxa"/>
              <w:left w:w="0" w:type="dxa"/>
              <w:bottom w:w="136" w:type="dxa"/>
              <w:right w:w="136" w:type="dxa"/>
            </w:tcMar>
            <w:hideMark/>
          </w:tcPr>
          <w:p w:rsidR="00E53A17" w:rsidRPr="00E87C71" w:rsidRDefault="00E53A17" w:rsidP="00E53A17">
            <w:pPr>
              <w:spacing w:after="0" w:line="240" w:lineRule="auto"/>
              <w:rPr>
                <w:rFonts w:ascii="inherit" w:eastAsia="Times New Roman" w:hAnsi="inherit" w:cs="Arial"/>
                <w:color w:val="0B0C0C"/>
                <w:sz w:val="18"/>
                <w:szCs w:val="18"/>
                <w:lang w:eastAsia="en-GB"/>
              </w:rPr>
            </w:pPr>
            <w:r w:rsidRPr="00E87C71">
              <w:rPr>
                <w:rFonts w:ascii="inherit" w:eastAsia="Times New Roman" w:hAnsi="inherit" w:cs="Arial"/>
                <w:color w:val="0B0C0C"/>
                <w:sz w:val="18"/>
                <w:szCs w:val="18"/>
                <w:lang w:eastAsia="en-GB"/>
              </w:rPr>
              <w:t>A full birth or adoption certificate issued in the UK, the Channel Islands, the Isle of Man or Ireland, which includes the name(s) of at least one of the holder’s parents or adoptive parents.</w:t>
            </w:r>
          </w:p>
        </w:tc>
        <w:tc>
          <w:tcPr>
            <w:tcW w:w="0" w:type="auto"/>
            <w:tcBorders>
              <w:top w:val="nil"/>
              <w:left w:val="nil"/>
              <w:bottom w:val="single" w:sz="6" w:space="0" w:color="BFC1C3"/>
              <w:right w:val="nil"/>
            </w:tcBorders>
            <w:shd w:val="clear" w:color="auto" w:fill="FFFFFF"/>
            <w:tcMar>
              <w:top w:w="136" w:type="dxa"/>
              <w:left w:w="0" w:type="dxa"/>
              <w:bottom w:w="136" w:type="dxa"/>
              <w:right w:w="136" w:type="dxa"/>
            </w:tcMar>
            <w:hideMark/>
          </w:tcPr>
          <w:p w:rsidR="00E53A17" w:rsidRPr="00E87C71" w:rsidRDefault="00E53A17" w:rsidP="00E53A17">
            <w:pPr>
              <w:spacing w:after="0" w:line="240" w:lineRule="auto"/>
              <w:rPr>
                <w:rFonts w:ascii="inherit" w:eastAsia="Times New Roman" w:hAnsi="inherit" w:cs="Arial"/>
                <w:color w:val="0B0C0C"/>
                <w:sz w:val="18"/>
                <w:szCs w:val="18"/>
                <w:lang w:eastAsia="en-GB"/>
              </w:rPr>
            </w:pPr>
            <w:r w:rsidRPr="00E87C71">
              <w:rPr>
                <w:rFonts w:ascii="inherit" w:eastAsia="Times New Roman" w:hAnsi="inherit" w:cs="Arial"/>
                <w:color w:val="0B0C0C"/>
                <w:sz w:val="18"/>
                <w:szCs w:val="18"/>
                <w:lang w:eastAsia="en-GB"/>
              </w:rPr>
              <w:t> </w:t>
            </w:r>
          </w:p>
        </w:tc>
      </w:tr>
      <w:tr w:rsidR="00E53A17" w:rsidRPr="00E87C71" w:rsidTr="00E53A17">
        <w:tc>
          <w:tcPr>
            <w:tcW w:w="0" w:type="auto"/>
            <w:tcBorders>
              <w:top w:val="nil"/>
              <w:left w:val="nil"/>
              <w:bottom w:val="single" w:sz="6" w:space="0" w:color="BFC1C3"/>
              <w:right w:val="nil"/>
            </w:tcBorders>
            <w:shd w:val="clear" w:color="auto" w:fill="FFFFFF"/>
            <w:tcMar>
              <w:top w:w="136" w:type="dxa"/>
              <w:left w:w="0" w:type="dxa"/>
              <w:bottom w:w="136" w:type="dxa"/>
              <w:right w:w="136" w:type="dxa"/>
            </w:tcMar>
            <w:hideMark/>
          </w:tcPr>
          <w:p w:rsidR="00E53A17" w:rsidRPr="00E87C71" w:rsidRDefault="00E53A17" w:rsidP="00E53A17">
            <w:pPr>
              <w:spacing w:after="0" w:line="240" w:lineRule="auto"/>
              <w:rPr>
                <w:rFonts w:ascii="inherit" w:eastAsia="Times New Roman" w:hAnsi="inherit" w:cs="Arial"/>
                <w:color w:val="0B0C0C"/>
                <w:sz w:val="18"/>
                <w:szCs w:val="18"/>
                <w:lang w:eastAsia="en-GB"/>
              </w:rPr>
            </w:pPr>
            <w:r w:rsidRPr="00E87C71">
              <w:rPr>
                <w:rFonts w:ascii="inherit" w:eastAsia="Times New Roman" w:hAnsi="inherit" w:cs="Arial"/>
                <w:color w:val="0B0C0C"/>
                <w:sz w:val="18"/>
                <w:szCs w:val="18"/>
                <w:lang w:eastAsia="en-GB"/>
              </w:rPr>
              <w:t>2</w:t>
            </w:r>
          </w:p>
        </w:tc>
        <w:tc>
          <w:tcPr>
            <w:tcW w:w="0" w:type="auto"/>
            <w:tcBorders>
              <w:top w:val="nil"/>
              <w:left w:val="nil"/>
              <w:bottom w:val="single" w:sz="6" w:space="0" w:color="BFC1C3"/>
              <w:right w:val="nil"/>
            </w:tcBorders>
            <w:shd w:val="clear" w:color="auto" w:fill="FFFFFF"/>
            <w:tcMar>
              <w:top w:w="136" w:type="dxa"/>
              <w:left w:w="0" w:type="dxa"/>
              <w:bottom w:w="136" w:type="dxa"/>
              <w:right w:w="136" w:type="dxa"/>
            </w:tcMar>
            <w:hideMark/>
          </w:tcPr>
          <w:p w:rsidR="00E53A17" w:rsidRPr="00E87C71" w:rsidRDefault="00E53A17" w:rsidP="00E53A17">
            <w:pPr>
              <w:spacing w:after="0" w:line="240" w:lineRule="auto"/>
              <w:rPr>
                <w:rFonts w:ascii="inherit" w:eastAsia="Times New Roman" w:hAnsi="inherit" w:cs="Arial"/>
                <w:color w:val="0B0C0C"/>
                <w:sz w:val="18"/>
                <w:szCs w:val="18"/>
                <w:lang w:eastAsia="en-GB"/>
              </w:rPr>
            </w:pPr>
            <w:r w:rsidRPr="00E87C71">
              <w:rPr>
                <w:rFonts w:ascii="inherit" w:eastAsia="Times New Roman" w:hAnsi="inherit" w:cs="Arial"/>
                <w:color w:val="0B0C0C"/>
                <w:sz w:val="18"/>
                <w:szCs w:val="18"/>
                <w:lang w:eastAsia="en-GB"/>
              </w:rPr>
              <w:t>Evidence (identity card, document of confirmation issued by one of HM forces, confirmation letter issued by the Secretary of State) of the holder’s previous or current service in any of HM’s UK armed forces.</w:t>
            </w:r>
          </w:p>
        </w:tc>
        <w:tc>
          <w:tcPr>
            <w:tcW w:w="0" w:type="auto"/>
            <w:tcBorders>
              <w:top w:val="nil"/>
              <w:left w:val="nil"/>
              <w:bottom w:val="single" w:sz="6" w:space="0" w:color="BFC1C3"/>
              <w:right w:val="nil"/>
            </w:tcBorders>
            <w:shd w:val="clear" w:color="auto" w:fill="FFFFFF"/>
            <w:tcMar>
              <w:top w:w="136" w:type="dxa"/>
              <w:left w:w="0" w:type="dxa"/>
              <w:bottom w:w="136" w:type="dxa"/>
              <w:right w:w="136" w:type="dxa"/>
            </w:tcMar>
            <w:hideMark/>
          </w:tcPr>
          <w:p w:rsidR="00E53A17" w:rsidRPr="00E87C71" w:rsidRDefault="00E53A17" w:rsidP="00E53A17">
            <w:pPr>
              <w:spacing w:after="0" w:line="240" w:lineRule="auto"/>
              <w:rPr>
                <w:rFonts w:ascii="inherit" w:eastAsia="Times New Roman" w:hAnsi="inherit" w:cs="Arial"/>
                <w:color w:val="0B0C0C"/>
                <w:sz w:val="18"/>
                <w:szCs w:val="18"/>
                <w:lang w:eastAsia="en-GB"/>
              </w:rPr>
            </w:pPr>
            <w:r w:rsidRPr="00E87C71">
              <w:rPr>
                <w:rFonts w:ascii="inherit" w:eastAsia="Times New Roman" w:hAnsi="inherit" w:cs="Arial"/>
                <w:color w:val="0B0C0C"/>
                <w:sz w:val="18"/>
                <w:szCs w:val="18"/>
                <w:lang w:eastAsia="en-GB"/>
              </w:rPr>
              <w:t> </w:t>
            </w:r>
          </w:p>
        </w:tc>
      </w:tr>
      <w:tr w:rsidR="00E53A17" w:rsidRPr="00E87C71" w:rsidTr="00E53A17">
        <w:tc>
          <w:tcPr>
            <w:tcW w:w="0" w:type="auto"/>
            <w:tcBorders>
              <w:top w:val="nil"/>
              <w:left w:val="nil"/>
              <w:bottom w:val="single" w:sz="6" w:space="0" w:color="BFC1C3"/>
              <w:right w:val="nil"/>
            </w:tcBorders>
            <w:shd w:val="clear" w:color="auto" w:fill="FFFFFF"/>
            <w:tcMar>
              <w:top w:w="136" w:type="dxa"/>
              <w:left w:w="0" w:type="dxa"/>
              <w:bottom w:w="136" w:type="dxa"/>
              <w:right w:w="136" w:type="dxa"/>
            </w:tcMar>
            <w:hideMark/>
          </w:tcPr>
          <w:p w:rsidR="00E53A17" w:rsidRPr="00E87C71" w:rsidRDefault="00E53A17" w:rsidP="00E53A17">
            <w:pPr>
              <w:spacing w:after="0" w:line="240" w:lineRule="auto"/>
              <w:rPr>
                <w:rFonts w:ascii="inherit" w:eastAsia="Times New Roman" w:hAnsi="inherit" w:cs="Arial"/>
                <w:color w:val="0B0C0C"/>
                <w:sz w:val="18"/>
                <w:szCs w:val="18"/>
                <w:lang w:eastAsia="en-GB"/>
              </w:rPr>
            </w:pPr>
            <w:r w:rsidRPr="00E87C71">
              <w:rPr>
                <w:rFonts w:ascii="inherit" w:eastAsia="Times New Roman" w:hAnsi="inherit" w:cs="Arial"/>
                <w:color w:val="0B0C0C"/>
                <w:sz w:val="18"/>
                <w:szCs w:val="18"/>
                <w:lang w:eastAsia="en-GB"/>
              </w:rPr>
              <w:t>3</w:t>
            </w:r>
          </w:p>
        </w:tc>
        <w:tc>
          <w:tcPr>
            <w:tcW w:w="0" w:type="auto"/>
            <w:tcBorders>
              <w:top w:val="nil"/>
              <w:left w:val="nil"/>
              <w:bottom w:val="single" w:sz="6" w:space="0" w:color="BFC1C3"/>
              <w:right w:val="nil"/>
            </w:tcBorders>
            <w:shd w:val="clear" w:color="auto" w:fill="FFFFFF"/>
            <w:tcMar>
              <w:top w:w="136" w:type="dxa"/>
              <w:left w:w="0" w:type="dxa"/>
              <w:bottom w:w="136" w:type="dxa"/>
              <w:right w:w="136" w:type="dxa"/>
            </w:tcMar>
            <w:hideMark/>
          </w:tcPr>
          <w:p w:rsidR="00E53A17" w:rsidRPr="00E87C71" w:rsidRDefault="00E53A17" w:rsidP="00E53A17">
            <w:pPr>
              <w:spacing w:after="0" w:line="240" w:lineRule="auto"/>
              <w:rPr>
                <w:rFonts w:ascii="inherit" w:eastAsia="Times New Roman" w:hAnsi="inherit" w:cs="Arial"/>
                <w:color w:val="0B0C0C"/>
                <w:sz w:val="18"/>
                <w:szCs w:val="18"/>
                <w:lang w:eastAsia="en-GB"/>
              </w:rPr>
            </w:pPr>
            <w:r w:rsidRPr="00E87C71">
              <w:rPr>
                <w:rFonts w:ascii="inherit" w:eastAsia="Times New Roman" w:hAnsi="inherit" w:cs="Arial"/>
                <w:color w:val="0B0C0C"/>
                <w:sz w:val="18"/>
                <w:szCs w:val="18"/>
                <w:lang w:eastAsia="en-GB"/>
              </w:rPr>
              <w:t>A letter from HM Prison Service, the Scottish Prison Service or the Northern Ireland Prison Service confirming the holder’s name, date of birth and that they have been released from custody of that service in the 6 months prior to the check.</w:t>
            </w:r>
          </w:p>
        </w:tc>
        <w:tc>
          <w:tcPr>
            <w:tcW w:w="0" w:type="auto"/>
            <w:tcBorders>
              <w:top w:val="nil"/>
              <w:left w:val="nil"/>
              <w:bottom w:val="single" w:sz="6" w:space="0" w:color="BFC1C3"/>
              <w:right w:val="nil"/>
            </w:tcBorders>
            <w:shd w:val="clear" w:color="auto" w:fill="FFFFFF"/>
            <w:tcMar>
              <w:top w:w="136" w:type="dxa"/>
              <w:left w:w="0" w:type="dxa"/>
              <w:bottom w:w="136" w:type="dxa"/>
              <w:right w:w="136" w:type="dxa"/>
            </w:tcMar>
            <w:hideMark/>
          </w:tcPr>
          <w:p w:rsidR="00E53A17" w:rsidRPr="00E87C71" w:rsidRDefault="00E53A17" w:rsidP="00E53A17">
            <w:pPr>
              <w:spacing w:after="0" w:line="240" w:lineRule="auto"/>
              <w:rPr>
                <w:rFonts w:ascii="inherit" w:eastAsia="Times New Roman" w:hAnsi="inherit" w:cs="Arial"/>
                <w:color w:val="0B0C0C"/>
                <w:sz w:val="18"/>
                <w:szCs w:val="18"/>
                <w:lang w:eastAsia="en-GB"/>
              </w:rPr>
            </w:pPr>
            <w:r w:rsidRPr="00E87C71">
              <w:rPr>
                <w:rFonts w:ascii="inherit" w:eastAsia="Times New Roman" w:hAnsi="inherit" w:cs="Arial"/>
                <w:color w:val="0B0C0C"/>
                <w:sz w:val="18"/>
                <w:szCs w:val="18"/>
                <w:lang w:eastAsia="en-GB"/>
              </w:rPr>
              <w:t> </w:t>
            </w:r>
          </w:p>
        </w:tc>
      </w:tr>
      <w:tr w:rsidR="00E53A17" w:rsidRPr="00E87C71" w:rsidTr="00E53A17">
        <w:tc>
          <w:tcPr>
            <w:tcW w:w="0" w:type="auto"/>
            <w:tcBorders>
              <w:top w:val="nil"/>
              <w:left w:val="nil"/>
              <w:bottom w:val="single" w:sz="6" w:space="0" w:color="BFC1C3"/>
              <w:right w:val="nil"/>
            </w:tcBorders>
            <w:shd w:val="clear" w:color="auto" w:fill="FFFFFF"/>
            <w:tcMar>
              <w:top w:w="136" w:type="dxa"/>
              <w:left w:w="0" w:type="dxa"/>
              <w:bottom w:w="136" w:type="dxa"/>
              <w:right w:w="136" w:type="dxa"/>
            </w:tcMar>
            <w:hideMark/>
          </w:tcPr>
          <w:p w:rsidR="00E53A17" w:rsidRPr="00E87C71" w:rsidRDefault="00E53A17" w:rsidP="00E53A17">
            <w:pPr>
              <w:spacing w:after="0" w:line="240" w:lineRule="auto"/>
              <w:rPr>
                <w:rFonts w:ascii="inherit" w:eastAsia="Times New Roman" w:hAnsi="inherit" w:cs="Arial"/>
                <w:color w:val="0B0C0C"/>
                <w:sz w:val="18"/>
                <w:szCs w:val="18"/>
                <w:lang w:eastAsia="en-GB"/>
              </w:rPr>
            </w:pPr>
            <w:r w:rsidRPr="00E87C71">
              <w:rPr>
                <w:rFonts w:ascii="inherit" w:eastAsia="Times New Roman" w:hAnsi="inherit" w:cs="Arial"/>
                <w:color w:val="0B0C0C"/>
                <w:sz w:val="18"/>
                <w:szCs w:val="18"/>
                <w:lang w:eastAsia="en-GB"/>
              </w:rPr>
              <w:t>4</w:t>
            </w:r>
          </w:p>
        </w:tc>
        <w:tc>
          <w:tcPr>
            <w:tcW w:w="0" w:type="auto"/>
            <w:tcBorders>
              <w:top w:val="nil"/>
              <w:left w:val="nil"/>
              <w:bottom w:val="single" w:sz="6" w:space="0" w:color="BFC1C3"/>
              <w:right w:val="nil"/>
            </w:tcBorders>
            <w:shd w:val="clear" w:color="auto" w:fill="FFFFFF"/>
            <w:tcMar>
              <w:top w:w="136" w:type="dxa"/>
              <w:left w:w="0" w:type="dxa"/>
              <w:bottom w:w="136" w:type="dxa"/>
              <w:right w:w="136" w:type="dxa"/>
            </w:tcMar>
            <w:hideMark/>
          </w:tcPr>
          <w:p w:rsidR="00E53A17" w:rsidRPr="00E87C71" w:rsidRDefault="00E53A17" w:rsidP="00E53A17">
            <w:pPr>
              <w:spacing w:after="0" w:line="240" w:lineRule="auto"/>
              <w:rPr>
                <w:rFonts w:ascii="inherit" w:eastAsia="Times New Roman" w:hAnsi="inherit" w:cs="Arial"/>
                <w:color w:val="0B0C0C"/>
                <w:sz w:val="18"/>
                <w:szCs w:val="18"/>
                <w:lang w:eastAsia="en-GB"/>
              </w:rPr>
            </w:pPr>
            <w:r w:rsidRPr="00E87C71">
              <w:rPr>
                <w:rFonts w:ascii="inherit" w:eastAsia="Times New Roman" w:hAnsi="inherit" w:cs="Arial"/>
                <w:color w:val="0B0C0C"/>
                <w:sz w:val="18"/>
                <w:szCs w:val="18"/>
                <w:lang w:eastAsia="en-GB"/>
              </w:rPr>
              <w:t>A letter issued within the 3 months prior to the check from an officer of the National Offender Management Service in England and Wales confirming that the holder is the subject of an order requiring supervision by that officer; from an officer of a local authority in Scotland confirming that the holder is the subject of a probation order requiring supervision by that officer; or, from an officer of the Probation Board for Northern Ireland confirming that the holder is the subject of an order requiring supervision by that officer.</w:t>
            </w:r>
          </w:p>
        </w:tc>
        <w:tc>
          <w:tcPr>
            <w:tcW w:w="0" w:type="auto"/>
            <w:tcBorders>
              <w:top w:val="nil"/>
              <w:left w:val="nil"/>
              <w:bottom w:val="single" w:sz="6" w:space="0" w:color="BFC1C3"/>
              <w:right w:val="nil"/>
            </w:tcBorders>
            <w:shd w:val="clear" w:color="auto" w:fill="FFFFFF"/>
            <w:tcMar>
              <w:top w:w="136" w:type="dxa"/>
              <w:left w:w="0" w:type="dxa"/>
              <w:bottom w:w="136" w:type="dxa"/>
              <w:right w:w="136" w:type="dxa"/>
            </w:tcMar>
            <w:hideMark/>
          </w:tcPr>
          <w:p w:rsidR="00E53A17" w:rsidRPr="00E87C71" w:rsidRDefault="00E53A17" w:rsidP="00E53A17">
            <w:pPr>
              <w:spacing w:after="0" w:line="240" w:lineRule="auto"/>
              <w:rPr>
                <w:rFonts w:ascii="inherit" w:eastAsia="Times New Roman" w:hAnsi="inherit" w:cs="Arial"/>
                <w:color w:val="0B0C0C"/>
                <w:sz w:val="18"/>
                <w:szCs w:val="18"/>
                <w:lang w:eastAsia="en-GB"/>
              </w:rPr>
            </w:pPr>
            <w:r w:rsidRPr="00E87C71">
              <w:rPr>
                <w:rFonts w:ascii="inherit" w:eastAsia="Times New Roman" w:hAnsi="inherit" w:cs="Arial"/>
                <w:color w:val="0B0C0C"/>
                <w:sz w:val="18"/>
                <w:szCs w:val="18"/>
                <w:lang w:eastAsia="en-GB"/>
              </w:rPr>
              <w:t> </w:t>
            </w:r>
          </w:p>
        </w:tc>
      </w:tr>
      <w:tr w:rsidR="00E53A17" w:rsidRPr="00E87C71" w:rsidTr="00E53A17">
        <w:tc>
          <w:tcPr>
            <w:tcW w:w="0" w:type="auto"/>
            <w:tcBorders>
              <w:top w:val="nil"/>
              <w:left w:val="nil"/>
              <w:bottom w:val="single" w:sz="6" w:space="0" w:color="BFC1C3"/>
              <w:right w:val="nil"/>
            </w:tcBorders>
            <w:shd w:val="clear" w:color="auto" w:fill="FFFFFF"/>
            <w:tcMar>
              <w:top w:w="136" w:type="dxa"/>
              <w:left w:w="0" w:type="dxa"/>
              <w:bottom w:w="136" w:type="dxa"/>
              <w:right w:w="136" w:type="dxa"/>
            </w:tcMar>
            <w:hideMark/>
          </w:tcPr>
          <w:p w:rsidR="00E53A17" w:rsidRPr="00E87C71" w:rsidRDefault="00E53A17" w:rsidP="00E53A17">
            <w:pPr>
              <w:spacing w:after="0" w:line="240" w:lineRule="auto"/>
              <w:rPr>
                <w:rFonts w:ascii="inherit" w:eastAsia="Times New Roman" w:hAnsi="inherit" w:cs="Arial"/>
                <w:color w:val="0B0C0C"/>
                <w:sz w:val="18"/>
                <w:szCs w:val="18"/>
                <w:lang w:eastAsia="en-GB"/>
              </w:rPr>
            </w:pPr>
            <w:r w:rsidRPr="00E87C71">
              <w:rPr>
                <w:rFonts w:ascii="inherit" w:eastAsia="Times New Roman" w:hAnsi="inherit" w:cs="Arial"/>
                <w:color w:val="0B0C0C"/>
                <w:sz w:val="18"/>
                <w:szCs w:val="18"/>
                <w:lang w:eastAsia="en-GB"/>
              </w:rPr>
              <w:t>5</w:t>
            </w:r>
          </w:p>
        </w:tc>
        <w:tc>
          <w:tcPr>
            <w:tcW w:w="0" w:type="auto"/>
            <w:tcBorders>
              <w:top w:val="nil"/>
              <w:left w:val="nil"/>
              <w:bottom w:val="single" w:sz="6" w:space="0" w:color="BFC1C3"/>
              <w:right w:val="nil"/>
            </w:tcBorders>
            <w:shd w:val="clear" w:color="auto" w:fill="FFFFFF"/>
            <w:tcMar>
              <w:top w:w="136" w:type="dxa"/>
              <w:left w:w="0" w:type="dxa"/>
              <w:bottom w:w="136" w:type="dxa"/>
              <w:right w:w="136" w:type="dxa"/>
            </w:tcMar>
            <w:hideMark/>
          </w:tcPr>
          <w:p w:rsidR="00E53A17" w:rsidRPr="00E87C71" w:rsidRDefault="00E53A17" w:rsidP="00E53A17">
            <w:pPr>
              <w:spacing w:after="0" w:line="240" w:lineRule="auto"/>
              <w:rPr>
                <w:rFonts w:ascii="inherit" w:eastAsia="Times New Roman" w:hAnsi="inherit" w:cs="Arial"/>
                <w:color w:val="0B0C0C"/>
                <w:sz w:val="18"/>
                <w:szCs w:val="18"/>
                <w:lang w:eastAsia="en-GB"/>
              </w:rPr>
            </w:pPr>
            <w:r w:rsidRPr="00E87C71">
              <w:rPr>
                <w:rFonts w:ascii="inherit" w:eastAsia="Times New Roman" w:hAnsi="inherit" w:cs="Arial"/>
                <w:color w:val="0B0C0C"/>
                <w:sz w:val="18"/>
                <w:szCs w:val="18"/>
                <w:lang w:eastAsia="en-GB"/>
              </w:rPr>
              <w:t xml:space="preserve">A current full or provisional </w:t>
            </w:r>
            <w:proofErr w:type="spellStart"/>
            <w:r w:rsidRPr="00E87C71">
              <w:rPr>
                <w:rFonts w:ascii="inherit" w:eastAsia="Times New Roman" w:hAnsi="inherit" w:cs="Arial"/>
                <w:color w:val="0B0C0C"/>
                <w:sz w:val="18"/>
                <w:szCs w:val="18"/>
                <w:lang w:eastAsia="en-GB"/>
              </w:rPr>
              <w:t>photocard</w:t>
            </w:r>
            <w:proofErr w:type="spellEnd"/>
            <w:r w:rsidRPr="00E87C71">
              <w:rPr>
                <w:rFonts w:ascii="inherit" w:eastAsia="Times New Roman" w:hAnsi="inherit" w:cs="Arial"/>
                <w:color w:val="0B0C0C"/>
                <w:sz w:val="18"/>
                <w:szCs w:val="18"/>
                <w:lang w:eastAsia="en-GB"/>
              </w:rPr>
              <w:t xml:space="preserve"> UK driving licence.</w:t>
            </w:r>
          </w:p>
        </w:tc>
        <w:tc>
          <w:tcPr>
            <w:tcW w:w="0" w:type="auto"/>
            <w:tcBorders>
              <w:top w:val="nil"/>
              <w:left w:val="nil"/>
              <w:bottom w:val="single" w:sz="6" w:space="0" w:color="BFC1C3"/>
              <w:right w:val="nil"/>
            </w:tcBorders>
            <w:shd w:val="clear" w:color="auto" w:fill="FFFFFF"/>
            <w:tcMar>
              <w:top w:w="136" w:type="dxa"/>
              <w:left w:w="0" w:type="dxa"/>
              <w:bottom w:w="136" w:type="dxa"/>
              <w:right w:w="136" w:type="dxa"/>
            </w:tcMar>
            <w:hideMark/>
          </w:tcPr>
          <w:p w:rsidR="00E53A17" w:rsidRPr="00E87C71" w:rsidRDefault="00E53A17" w:rsidP="00E53A17">
            <w:pPr>
              <w:spacing w:after="0" w:line="240" w:lineRule="auto"/>
              <w:rPr>
                <w:rFonts w:ascii="inherit" w:eastAsia="Times New Roman" w:hAnsi="inherit" w:cs="Arial"/>
                <w:color w:val="0B0C0C"/>
                <w:sz w:val="18"/>
                <w:szCs w:val="18"/>
                <w:lang w:eastAsia="en-GB"/>
              </w:rPr>
            </w:pPr>
            <w:r w:rsidRPr="00E87C71">
              <w:rPr>
                <w:rFonts w:ascii="inherit" w:eastAsia="Times New Roman" w:hAnsi="inherit" w:cs="Arial"/>
                <w:color w:val="0B0C0C"/>
                <w:sz w:val="18"/>
                <w:szCs w:val="18"/>
                <w:lang w:eastAsia="en-GB"/>
              </w:rPr>
              <w:t> </w:t>
            </w:r>
          </w:p>
        </w:tc>
      </w:tr>
      <w:tr w:rsidR="00E53A17" w:rsidRPr="00E87C71" w:rsidTr="00E53A17">
        <w:tc>
          <w:tcPr>
            <w:tcW w:w="0" w:type="auto"/>
            <w:tcBorders>
              <w:top w:val="nil"/>
              <w:left w:val="nil"/>
              <w:bottom w:val="single" w:sz="6" w:space="0" w:color="BFC1C3"/>
              <w:right w:val="nil"/>
            </w:tcBorders>
            <w:shd w:val="clear" w:color="auto" w:fill="FFFFFF"/>
            <w:tcMar>
              <w:top w:w="136" w:type="dxa"/>
              <w:left w:w="0" w:type="dxa"/>
              <w:bottom w:w="136" w:type="dxa"/>
              <w:right w:w="136" w:type="dxa"/>
            </w:tcMar>
            <w:hideMark/>
          </w:tcPr>
          <w:p w:rsidR="00E53A17" w:rsidRPr="00E87C71" w:rsidRDefault="00E53A17" w:rsidP="00E53A17">
            <w:pPr>
              <w:spacing w:after="0" w:line="240" w:lineRule="auto"/>
              <w:rPr>
                <w:rFonts w:ascii="inherit" w:eastAsia="Times New Roman" w:hAnsi="inherit" w:cs="Arial"/>
                <w:color w:val="0B0C0C"/>
                <w:sz w:val="18"/>
                <w:szCs w:val="18"/>
                <w:lang w:eastAsia="en-GB"/>
              </w:rPr>
            </w:pPr>
            <w:r w:rsidRPr="00E87C71">
              <w:rPr>
                <w:rFonts w:ascii="inherit" w:eastAsia="Times New Roman" w:hAnsi="inherit" w:cs="Arial"/>
                <w:color w:val="0B0C0C"/>
                <w:sz w:val="18"/>
                <w:szCs w:val="18"/>
                <w:lang w:eastAsia="en-GB"/>
              </w:rPr>
              <w:t>6</w:t>
            </w:r>
          </w:p>
        </w:tc>
        <w:tc>
          <w:tcPr>
            <w:tcW w:w="0" w:type="auto"/>
            <w:tcBorders>
              <w:top w:val="nil"/>
              <w:left w:val="nil"/>
              <w:bottom w:val="single" w:sz="6" w:space="0" w:color="BFC1C3"/>
              <w:right w:val="nil"/>
            </w:tcBorders>
            <w:shd w:val="clear" w:color="auto" w:fill="FFFFFF"/>
            <w:tcMar>
              <w:top w:w="136" w:type="dxa"/>
              <w:left w:w="0" w:type="dxa"/>
              <w:bottom w:w="136" w:type="dxa"/>
              <w:right w:w="136" w:type="dxa"/>
            </w:tcMar>
            <w:hideMark/>
          </w:tcPr>
          <w:p w:rsidR="00E53A17" w:rsidRPr="00E87C71" w:rsidRDefault="00E53A17" w:rsidP="00E53A17">
            <w:pPr>
              <w:spacing w:after="0" w:line="240" w:lineRule="auto"/>
              <w:rPr>
                <w:rFonts w:ascii="inherit" w:eastAsia="Times New Roman" w:hAnsi="inherit" w:cs="Arial"/>
                <w:color w:val="0B0C0C"/>
                <w:sz w:val="18"/>
                <w:szCs w:val="18"/>
                <w:lang w:eastAsia="en-GB"/>
              </w:rPr>
            </w:pPr>
            <w:r w:rsidRPr="00E87C71">
              <w:rPr>
                <w:rFonts w:ascii="inherit" w:eastAsia="Times New Roman" w:hAnsi="inherit" w:cs="Arial"/>
                <w:color w:val="0B0C0C"/>
                <w:sz w:val="18"/>
                <w:szCs w:val="18"/>
                <w:lang w:eastAsia="en-GB"/>
              </w:rPr>
              <w:t>Benefits paperwork issued by HMRC, a UK local authority or Jobcentre Plus, on behalf of the Department for Work and Pensions or the Northern Ireland Department for Social Development, issued within the 3 months prior to the check.</w:t>
            </w:r>
          </w:p>
        </w:tc>
        <w:tc>
          <w:tcPr>
            <w:tcW w:w="0" w:type="auto"/>
            <w:tcBorders>
              <w:top w:val="nil"/>
              <w:left w:val="nil"/>
              <w:bottom w:val="single" w:sz="6" w:space="0" w:color="BFC1C3"/>
              <w:right w:val="nil"/>
            </w:tcBorders>
            <w:shd w:val="clear" w:color="auto" w:fill="FFFFFF"/>
            <w:tcMar>
              <w:top w:w="136" w:type="dxa"/>
              <w:left w:w="0" w:type="dxa"/>
              <w:bottom w:w="136" w:type="dxa"/>
              <w:right w:w="136" w:type="dxa"/>
            </w:tcMar>
            <w:hideMark/>
          </w:tcPr>
          <w:p w:rsidR="00E53A17" w:rsidRPr="00E87C71" w:rsidRDefault="00E53A17" w:rsidP="00E53A17">
            <w:pPr>
              <w:spacing w:after="0" w:line="240" w:lineRule="auto"/>
              <w:rPr>
                <w:rFonts w:ascii="inherit" w:eastAsia="Times New Roman" w:hAnsi="inherit" w:cs="Arial"/>
                <w:color w:val="0B0C0C"/>
                <w:sz w:val="18"/>
                <w:szCs w:val="18"/>
                <w:lang w:eastAsia="en-GB"/>
              </w:rPr>
            </w:pPr>
            <w:r w:rsidRPr="00E87C71">
              <w:rPr>
                <w:rFonts w:ascii="inherit" w:eastAsia="Times New Roman" w:hAnsi="inherit" w:cs="Arial"/>
                <w:color w:val="0B0C0C"/>
                <w:sz w:val="18"/>
                <w:szCs w:val="18"/>
                <w:lang w:eastAsia="en-GB"/>
              </w:rPr>
              <w:t> </w:t>
            </w:r>
          </w:p>
        </w:tc>
      </w:tr>
      <w:tr w:rsidR="00E53A17" w:rsidRPr="00E87C71" w:rsidTr="00E53A17">
        <w:tc>
          <w:tcPr>
            <w:tcW w:w="0" w:type="auto"/>
            <w:tcBorders>
              <w:top w:val="nil"/>
              <w:left w:val="nil"/>
              <w:bottom w:val="single" w:sz="6" w:space="0" w:color="BFC1C3"/>
              <w:right w:val="nil"/>
            </w:tcBorders>
            <w:shd w:val="clear" w:color="auto" w:fill="FFFFFF"/>
            <w:tcMar>
              <w:top w:w="136" w:type="dxa"/>
              <w:left w:w="0" w:type="dxa"/>
              <w:bottom w:w="136" w:type="dxa"/>
              <w:right w:w="136" w:type="dxa"/>
            </w:tcMar>
            <w:hideMark/>
          </w:tcPr>
          <w:p w:rsidR="00E53A17" w:rsidRPr="00E87C71" w:rsidRDefault="00E53A17" w:rsidP="00E53A17">
            <w:pPr>
              <w:spacing w:after="0" w:line="240" w:lineRule="auto"/>
              <w:rPr>
                <w:rFonts w:ascii="inherit" w:eastAsia="Times New Roman" w:hAnsi="inherit" w:cs="Arial"/>
                <w:color w:val="0B0C0C"/>
                <w:sz w:val="18"/>
                <w:szCs w:val="18"/>
                <w:lang w:eastAsia="en-GB"/>
              </w:rPr>
            </w:pPr>
            <w:r w:rsidRPr="00E87C71">
              <w:rPr>
                <w:rFonts w:ascii="inherit" w:eastAsia="Times New Roman" w:hAnsi="inherit" w:cs="Arial"/>
                <w:color w:val="0B0C0C"/>
                <w:sz w:val="18"/>
                <w:szCs w:val="18"/>
                <w:lang w:eastAsia="en-GB"/>
              </w:rPr>
              <w:t>7</w:t>
            </w:r>
          </w:p>
        </w:tc>
        <w:tc>
          <w:tcPr>
            <w:tcW w:w="0" w:type="auto"/>
            <w:tcBorders>
              <w:top w:val="nil"/>
              <w:left w:val="nil"/>
              <w:bottom w:val="single" w:sz="6" w:space="0" w:color="BFC1C3"/>
              <w:right w:val="nil"/>
            </w:tcBorders>
            <w:shd w:val="clear" w:color="auto" w:fill="FFFFFF"/>
            <w:tcMar>
              <w:top w:w="136" w:type="dxa"/>
              <w:left w:w="0" w:type="dxa"/>
              <w:bottom w:w="136" w:type="dxa"/>
              <w:right w:w="136" w:type="dxa"/>
            </w:tcMar>
            <w:hideMark/>
          </w:tcPr>
          <w:p w:rsidR="00E53A17" w:rsidRPr="00E87C71" w:rsidRDefault="00E53A17" w:rsidP="00E53A17">
            <w:pPr>
              <w:spacing w:after="0" w:line="240" w:lineRule="auto"/>
              <w:rPr>
                <w:rFonts w:ascii="inherit" w:eastAsia="Times New Roman" w:hAnsi="inherit" w:cs="Arial"/>
                <w:color w:val="0B0C0C"/>
                <w:sz w:val="18"/>
                <w:szCs w:val="18"/>
                <w:lang w:eastAsia="en-GB"/>
              </w:rPr>
            </w:pPr>
            <w:r w:rsidRPr="00E87C71">
              <w:rPr>
                <w:rFonts w:ascii="inherit" w:eastAsia="Times New Roman" w:hAnsi="inherit" w:cs="Arial"/>
                <w:color w:val="0B0C0C"/>
                <w:sz w:val="18"/>
                <w:szCs w:val="18"/>
                <w:lang w:eastAsia="en-GB"/>
              </w:rPr>
              <w:t>A letter issued within the 3 months prior to the check signed by a representative of a public authority, voluntary organisation or charity which operates a scheme to assist individuals to secure accommodation in the private rented sector in order to prevent or resolve homelessness. This letter must confirm the holder’s name, and the address details of the prospective tenancy which they are assisting with obtaining for the holder.</w:t>
            </w:r>
          </w:p>
        </w:tc>
        <w:tc>
          <w:tcPr>
            <w:tcW w:w="0" w:type="auto"/>
            <w:tcBorders>
              <w:top w:val="nil"/>
              <w:left w:val="nil"/>
              <w:bottom w:val="single" w:sz="6" w:space="0" w:color="BFC1C3"/>
              <w:right w:val="nil"/>
            </w:tcBorders>
            <w:shd w:val="clear" w:color="auto" w:fill="FFFFFF"/>
            <w:tcMar>
              <w:top w:w="136" w:type="dxa"/>
              <w:left w:w="0" w:type="dxa"/>
              <w:bottom w:w="136" w:type="dxa"/>
              <w:right w:w="136" w:type="dxa"/>
            </w:tcMar>
            <w:hideMark/>
          </w:tcPr>
          <w:p w:rsidR="00E53A17" w:rsidRPr="00E87C71" w:rsidRDefault="00E53A17" w:rsidP="00E53A17">
            <w:pPr>
              <w:spacing w:after="0" w:line="240" w:lineRule="auto"/>
              <w:rPr>
                <w:rFonts w:ascii="inherit" w:eastAsia="Times New Roman" w:hAnsi="inherit" w:cs="Arial"/>
                <w:color w:val="0B0C0C"/>
                <w:sz w:val="18"/>
                <w:szCs w:val="18"/>
                <w:lang w:eastAsia="en-GB"/>
              </w:rPr>
            </w:pPr>
            <w:r w:rsidRPr="00E87C71">
              <w:rPr>
                <w:rFonts w:ascii="inherit" w:eastAsia="Times New Roman" w:hAnsi="inherit" w:cs="Arial"/>
                <w:color w:val="0B0C0C"/>
                <w:sz w:val="18"/>
                <w:szCs w:val="18"/>
                <w:lang w:eastAsia="en-GB"/>
              </w:rPr>
              <w:t> </w:t>
            </w:r>
          </w:p>
        </w:tc>
      </w:tr>
      <w:tr w:rsidR="00E53A17" w:rsidRPr="00E87C71" w:rsidTr="00E53A17">
        <w:tc>
          <w:tcPr>
            <w:tcW w:w="0" w:type="auto"/>
            <w:tcBorders>
              <w:top w:val="nil"/>
              <w:left w:val="nil"/>
              <w:bottom w:val="single" w:sz="6" w:space="0" w:color="BFC1C3"/>
              <w:right w:val="nil"/>
            </w:tcBorders>
            <w:shd w:val="clear" w:color="auto" w:fill="FFFFFF"/>
            <w:tcMar>
              <w:top w:w="136" w:type="dxa"/>
              <w:left w:w="0" w:type="dxa"/>
              <w:bottom w:w="136" w:type="dxa"/>
              <w:right w:w="136" w:type="dxa"/>
            </w:tcMar>
            <w:hideMark/>
          </w:tcPr>
          <w:p w:rsidR="00E53A17" w:rsidRPr="00E87C71" w:rsidRDefault="00E53A17" w:rsidP="00E53A17">
            <w:pPr>
              <w:spacing w:after="0" w:line="240" w:lineRule="auto"/>
              <w:rPr>
                <w:rFonts w:ascii="inherit" w:eastAsia="Times New Roman" w:hAnsi="inherit" w:cs="Arial"/>
                <w:color w:val="0B0C0C"/>
                <w:sz w:val="18"/>
                <w:szCs w:val="18"/>
                <w:lang w:eastAsia="en-GB"/>
              </w:rPr>
            </w:pPr>
            <w:r w:rsidRPr="00E87C71">
              <w:rPr>
                <w:rFonts w:ascii="inherit" w:eastAsia="Times New Roman" w:hAnsi="inherit" w:cs="Arial"/>
                <w:color w:val="0B0C0C"/>
                <w:sz w:val="18"/>
                <w:szCs w:val="18"/>
                <w:lang w:eastAsia="en-GB"/>
              </w:rPr>
              <w:t>8</w:t>
            </w:r>
          </w:p>
        </w:tc>
        <w:tc>
          <w:tcPr>
            <w:tcW w:w="0" w:type="auto"/>
            <w:tcBorders>
              <w:top w:val="nil"/>
              <w:left w:val="nil"/>
              <w:bottom w:val="single" w:sz="6" w:space="0" w:color="BFC1C3"/>
              <w:right w:val="nil"/>
            </w:tcBorders>
            <w:shd w:val="clear" w:color="auto" w:fill="FFFFFF"/>
            <w:tcMar>
              <w:top w:w="136" w:type="dxa"/>
              <w:left w:w="0" w:type="dxa"/>
              <w:bottom w:w="136" w:type="dxa"/>
              <w:right w:w="136" w:type="dxa"/>
            </w:tcMar>
            <w:hideMark/>
          </w:tcPr>
          <w:p w:rsidR="00E53A17" w:rsidRPr="00E87C71" w:rsidRDefault="00E53A17" w:rsidP="00E53A17">
            <w:pPr>
              <w:spacing w:after="0" w:line="240" w:lineRule="auto"/>
              <w:rPr>
                <w:rFonts w:ascii="inherit" w:eastAsia="Times New Roman" w:hAnsi="inherit" w:cs="Arial"/>
                <w:color w:val="0B0C0C"/>
                <w:sz w:val="18"/>
                <w:szCs w:val="18"/>
                <w:lang w:eastAsia="en-GB"/>
              </w:rPr>
            </w:pPr>
            <w:r w:rsidRPr="00E87C71">
              <w:rPr>
                <w:rFonts w:ascii="inherit" w:eastAsia="Times New Roman" w:hAnsi="inherit" w:cs="Arial"/>
                <w:color w:val="0B0C0C"/>
                <w:sz w:val="18"/>
                <w:szCs w:val="18"/>
                <w:lang w:eastAsia="en-GB"/>
              </w:rPr>
              <w:t>A letter issued within the 3 months prior to the check by a UK government department or Local Authority and signed by a named official (giving their name and professional address), confirming the holder’s name and that they have previously been known to the department or local authority.</w:t>
            </w:r>
          </w:p>
        </w:tc>
        <w:tc>
          <w:tcPr>
            <w:tcW w:w="0" w:type="auto"/>
            <w:tcBorders>
              <w:top w:val="nil"/>
              <w:left w:val="nil"/>
              <w:bottom w:val="single" w:sz="6" w:space="0" w:color="BFC1C3"/>
              <w:right w:val="nil"/>
            </w:tcBorders>
            <w:shd w:val="clear" w:color="auto" w:fill="FFFFFF"/>
            <w:tcMar>
              <w:top w:w="136" w:type="dxa"/>
              <w:left w:w="0" w:type="dxa"/>
              <w:bottom w:w="136" w:type="dxa"/>
              <w:right w:w="136" w:type="dxa"/>
            </w:tcMar>
            <w:hideMark/>
          </w:tcPr>
          <w:p w:rsidR="00E53A17" w:rsidRPr="00E87C71" w:rsidRDefault="00E53A17" w:rsidP="00E53A17">
            <w:pPr>
              <w:spacing w:after="0" w:line="240" w:lineRule="auto"/>
              <w:rPr>
                <w:rFonts w:ascii="inherit" w:eastAsia="Times New Roman" w:hAnsi="inherit" w:cs="Arial"/>
                <w:color w:val="0B0C0C"/>
                <w:sz w:val="18"/>
                <w:szCs w:val="18"/>
                <w:lang w:eastAsia="en-GB"/>
              </w:rPr>
            </w:pPr>
            <w:r w:rsidRPr="00E87C71">
              <w:rPr>
                <w:rFonts w:ascii="inherit" w:eastAsia="Times New Roman" w:hAnsi="inherit" w:cs="Arial"/>
                <w:color w:val="0B0C0C"/>
                <w:sz w:val="18"/>
                <w:szCs w:val="18"/>
                <w:lang w:eastAsia="en-GB"/>
              </w:rPr>
              <w:t> </w:t>
            </w:r>
          </w:p>
        </w:tc>
      </w:tr>
      <w:tr w:rsidR="00E53A17" w:rsidRPr="00E87C71" w:rsidTr="00E53A17">
        <w:tc>
          <w:tcPr>
            <w:tcW w:w="0" w:type="auto"/>
            <w:tcBorders>
              <w:top w:val="nil"/>
              <w:left w:val="nil"/>
              <w:bottom w:val="single" w:sz="6" w:space="0" w:color="BFC1C3"/>
              <w:right w:val="nil"/>
            </w:tcBorders>
            <w:shd w:val="clear" w:color="auto" w:fill="FFFFFF"/>
            <w:tcMar>
              <w:top w:w="136" w:type="dxa"/>
              <w:left w:w="0" w:type="dxa"/>
              <w:bottom w:w="136" w:type="dxa"/>
              <w:right w:w="136" w:type="dxa"/>
            </w:tcMar>
            <w:hideMark/>
          </w:tcPr>
          <w:p w:rsidR="00E53A17" w:rsidRPr="00E87C71" w:rsidRDefault="00E53A17" w:rsidP="00E53A17">
            <w:pPr>
              <w:spacing w:after="0" w:line="240" w:lineRule="auto"/>
              <w:rPr>
                <w:rFonts w:ascii="inherit" w:eastAsia="Times New Roman" w:hAnsi="inherit" w:cs="Arial"/>
                <w:color w:val="0B0C0C"/>
                <w:sz w:val="18"/>
                <w:szCs w:val="18"/>
                <w:lang w:eastAsia="en-GB"/>
              </w:rPr>
            </w:pPr>
            <w:r w:rsidRPr="00E87C71">
              <w:rPr>
                <w:rFonts w:ascii="inherit" w:eastAsia="Times New Roman" w:hAnsi="inherit" w:cs="Arial"/>
                <w:color w:val="0B0C0C"/>
                <w:sz w:val="18"/>
                <w:szCs w:val="18"/>
                <w:lang w:eastAsia="en-GB"/>
              </w:rPr>
              <w:t>9</w:t>
            </w:r>
          </w:p>
        </w:tc>
        <w:tc>
          <w:tcPr>
            <w:tcW w:w="0" w:type="auto"/>
            <w:tcBorders>
              <w:top w:val="nil"/>
              <w:left w:val="nil"/>
              <w:bottom w:val="single" w:sz="6" w:space="0" w:color="BFC1C3"/>
              <w:right w:val="nil"/>
            </w:tcBorders>
            <w:shd w:val="clear" w:color="auto" w:fill="FFFFFF"/>
            <w:tcMar>
              <w:top w:w="136" w:type="dxa"/>
              <w:left w:w="0" w:type="dxa"/>
              <w:bottom w:w="136" w:type="dxa"/>
              <w:right w:w="136" w:type="dxa"/>
            </w:tcMar>
            <w:hideMark/>
          </w:tcPr>
          <w:p w:rsidR="00E53A17" w:rsidRPr="00E87C71" w:rsidRDefault="00E53A17" w:rsidP="00E53A17">
            <w:pPr>
              <w:spacing w:after="0" w:line="240" w:lineRule="auto"/>
              <w:rPr>
                <w:rFonts w:ascii="inherit" w:eastAsia="Times New Roman" w:hAnsi="inherit" w:cs="Arial"/>
                <w:color w:val="0B0C0C"/>
                <w:sz w:val="18"/>
                <w:szCs w:val="18"/>
                <w:lang w:eastAsia="en-GB"/>
              </w:rPr>
            </w:pPr>
            <w:r w:rsidRPr="00E87C71">
              <w:rPr>
                <w:rFonts w:ascii="inherit" w:eastAsia="Times New Roman" w:hAnsi="inherit" w:cs="Arial"/>
                <w:color w:val="0B0C0C"/>
                <w:sz w:val="18"/>
                <w:szCs w:val="18"/>
                <w:lang w:eastAsia="en-GB"/>
              </w:rPr>
              <w:t>A letter issued within the 3 months prior to the check confirming the holder’s name signed by the person who employs the holder (giving their name and business address) confirming the holder’s status as employee and employee reference number or their National Insurance number.</w:t>
            </w:r>
          </w:p>
        </w:tc>
        <w:tc>
          <w:tcPr>
            <w:tcW w:w="0" w:type="auto"/>
            <w:tcBorders>
              <w:top w:val="nil"/>
              <w:left w:val="nil"/>
              <w:bottom w:val="single" w:sz="6" w:space="0" w:color="BFC1C3"/>
              <w:right w:val="nil"/>
            </w:tcBorders>
            <w:shd w:val="clear" w:color="auto" w:fill="FFFFFF"/>
            <w:tcMar>
              <w:top w:w="136" w:type="dxa"/>
              <w:left w:w="0" w:type="dxa"/>
              <w:bottom w:w="136" w:type="dxa"/>
              <w:right w:w="136" w:type="dxa"/>
            </w:tcMar>
            <w:hideMark/>
          </w:tcPr>
          <w:p w:rsidR="00E53A17" w:rsidRPr="00E87C71" w:rsidRDefault="00E53A17" w:rsidP="00E53A17">
            <w:pPr>
              <w:spacing w:after="0" w:line="240" w:lineRule="auto"/>
              <w:rPr>
                <w:rFonts w:ascii="inherit" w:eastAsia="Times New Roman" w:hAnsi="inherit" w:cs="Arial"/>
                <w:color w:val="0B0C0C"/>
                <w:sz w:val="18"/>
                <w:szCs w:val="18"/>
                <w:lang w:eastAsia="en-GB"/>
              </w:rPr>
            </w:pPr>
            <w:r w:rsidRPr="00E87C71">
              <w:rPr>
                <w:rFonts w:ascii="inherit" w:eastAsia="Times New Roman" w:hAnsi="inherit" w:cs="Arial"/>
                <w:color w:val="0B0C0C"/>
                <w:sz w:val="18"/>
                <w:szCs w:val="18"/>
                <w:lang w:eastAsia="en-GB"/>
              </w:rPr>
              <w:t> </w:t>
            </w:r>
          </w:p>
        </w:tc>
      </w:tr>
      <w:tr w:rsidR="00E53A17" w:rsidRPr="00E87C71" w:rsidTr="00E53A17">
        <w:tc>
          <w:tcPr>
            <w:tcW w:w="0" w:type="auto"/>
            <w:tcBorders>
              <w:top w:val="nil"/>
              <w:left w:val="nil"/>
              <w:bottom w:val="single" w:sz="6" w:space="0" w:color="BFC1C3"/>
              <w:right w:val="nil"/>
            </w:tcBorders>
            <w:shd w:val="clear" w:color="auto" w:fill="FFFFFF"/>
            <w:tcMar>
              <w:top w:w="136" w:type="dxa"/>
              <w:left w:w="0" w:type="dxa"/>
              <w:bottom w:w="136" w:type="dxa"/>
              <w:right w:w="136" w:type="dxa"/>
            </w:tcMar>
            <w:hideMark/>
          </w:tcPr>
          <w:p w:rsidR="00E53A17" w:rsidRPr="00E87C71" w:rsidRDefault="00E53A17" w:rsidP="00E53A17">
            <w:pPr>
              <w:spacing w:after="0" w:line="240" w:lineRule="auto"/>
              <w:rPr>
                <w:rFonts w:ascii="inherit" w:eastAsia="Times New Roman" w:hAnsi="inherit" w:cs="Arial"/>
                <w:color w:val="0B0C0C"/>
                <w:sz w:val="18"/>
                <w:szCs w:val="18"/>
                <w:lang w:eastAsia="en-GB"/>
              </w:rPr>
            </w:pPr>
            <w:r w:rsidRPr="00E87C71">
              <w:rPr>
                <w:rFonts w:ascii="inherit" w:eastAsia="Times New Roman" w:hAnsi="inherit" w:cs="Arial"/>
                <w:color w:val="0B0C0C"/>
                <w:sz w:val="18"/>
                <w:szCs w:val="18"/>
                <w:lang w:eastAsia="en-GB"/>
              </w:rPr>
              <w:t>10</w:t>
            </w:r>
          </w:p>
        </w:tc>
        <w:tc>
          <w:tcPr>
            <w:tcW w:w="0" w:type="auto"/>
            <w:tcBorders>
              <w:top w:val="nil"/>
              <w:left w:val="nil"/>
              <w:bottom w:val="single" w:sz="6" w:space="0" w:color="BFC1C3"/>
              <w:right w:val="nil"/>
            </w:tcBorders>
            <w:shd w:val="clear" w:color="auto" w:fill="FFFFFF"/>
            <w:tcMar>
              <w:top w:w="136" w:type="dxa"/>
              <w:left w:w="0" w:type="dxa"/>
              <w:bottom w:w="136" w:type="dxa"/>
              <w:right w:w="136" w:type="dxa"/>
            </w:tcMar>
            <w:hideMark/>
          </w:tcPr>
          <w:p w:rsidR="00E53A17" w:rsidRPr="00E87C71" w:rsidRDefault="00E53A17" w:rsidP="00E53A17">
            <w:pPr>
              <w:spacing w:after="0" w:line="240" w:lineRule="auto"/>
              <w:rPr>
                <w:rFonts w:ascii="inherit" w:eastAsia="Times New Roman" w:hAnsi="inherit" w:cs="Arial"/>
                <w:color w:val="0B0C0C"/>
                <w:sz w:val="18"/>
                <w:szCs w:val="18"/>
                <w:lang w:eastAsia="en-GB"/>
              </w:rPr>
            </w:pPr>
            <w:r w:rsidRPr="00E87C71">
              <w:rPr>
                <w:rFonts w:ascii="inherit" w:eastAsia="Times New Roman" w:hAnsi="inherit" w:cs="Arial"/>
                <w:color w:val="0B0C0C"/>
                <w:sz w:val="18"/>
                <w:szCs w:val="18"/>
                <w:lang w:eastAsia="en-GB"/>
              </w:rPr>
              <w:t>A letter issued within the 3 months prior to the check from a British passport holder who works in (or is retired from) an acceptable profession as specified in the list of acceptable professional persons at Annex A. The letter should confirm the holder’s name, and confirm that the acceptable professional person has known the holder for at least 3 months. This letter should be signed by the acceptable professional person giving their name, address, passport number, profession and place of work (or former place of work if retired), how long they have known the holder and in what capacity.</w:t>
            </w:r>
          </w:p>
        </w:tc>
        <w:tc>
          <w:tcPr>
            <w:tcW w:w="0" w:type="auto"/>
            <w:tcBorders>
              <w:top w:val="nil"/>
              <w:left w:val="nil"/>
              <w:bottom w:val="single" w:sz="6" w:space="0" w:color="BFC1C3"/>
              <w:right w:val="nil"/>
            </w:tcBorders>
            <w:shd w:val="clear" w:color="auto" w:fill="FFFFFF"/>
            <w:tcMar>
              <w:top w:w="136" w:type="dxa"/>
              <w:left w:w="0" w:type="dxa"/>
              <w:bottom w:w="136" w:type="dxa"/>
              <w:right w:w="136" w:type="dxa"/>
            </w:tcMar>
            <w:hideMark/>
          </w:tcPr>
          <w:p w:rsidR="00E53A17" w:rsidRPr="00E87C71" w:rsidRDefault="00E53A17" w:rsidP="00E53A17">
            <w:pPr>
              <w:spacing w:after="0" w:line="240" w:lineRule="auto"/>
              <w:rPr>
                <w:rFonts w:ascii="inherit" w:eastAsia="Times New Roman" w:hAnsi="inherit" w:cs="Arial"/>
                <w:color w:val="0B0C0C"/>
                <w:sz w:val="18"/>
                <w:szCs w:val="18"/>
                <w:lang w:eastAsia="en-GB"/>
              </w:rPr>
            </w:pPr>
            <w:r w:rsidRPr="00E87C71">
              <w:rPr>
                <w:rFonts w:ascii="inherit" w:eastAsia="Times New Roman" w:hAnsi="inherit" w:cs="Arial"/>
                <w:color w:val="0B0C0C"/>
                <w:sz w:val="18"/>
                <w:szCs w:val="18"/>
                <w:lang w:eastAsia="en-GB"/>
              </w:rPr>
              <w:t> </w:t>
            </w:r>
          </w:p>
        </w:tc>
      </w:tr>
      <w:tr w:rsidR="00E53A17" w:rsidRPr="00E87C71" w:rsidTr="00E53A17">
        <w:tc>
          <w:tcPr>
            <w:tcW w:w="0" w:type="auto"/>
            <w:tcBorders>
              <w:top w:val="nil"/>
              <w:left w:val="nil"/>
              <w:bottom w:val="single" w:sz="6" w:space="0" w:color="BFC1C3"/>
              <w:right w:val="nil"/>
            </w:tcBorders>
            <w:shd w:val="clear" w:color="auto" w:fill="FFFFFF"/>
            <w:tcMar>
              <w:top w:w="136" w:type="dxa"/>
              <w:left w:w="0" w:type="dxa"/>
              <w:bottom w:w="136" w:type="dxa"/>
              <w:right w:w="136" w:type="dxa"/>
            </w:tcMar>
            <w:hideMark/>
          </w:tcPr>
          <w:p w:rsidR="00E53A17" w:rsidRPr="00E87C71" w:rsidRDefault="00E53A17" w:rsidP="00E53A17">
            <w:pPr>
              <w:spacing w:after="0" w:line="240" w:lineRule="auto"/>
              <w:rPr>
                <w:rFonts w:ascii="inherit" w:eastAsia="Times New Roman" w:hAnsi="inherit" w:cs="Arial"/>
                <w:color w:val="0B0C0C"/>
                <w:sz w:val="18"/>
                <w:szCs w:val="18"/>
                <w:lang w:eastAsia="en-GB"/>
              </w:rPr>
            </w:pPr>
            <w:r w:rsidRPr="00E87C71">
              <w:rPr>
                <w:rFonts w:ascii="inherit" w:eastAsia="Times New Roman" w:hAnsi="inherit" w:cs="Arial"/>
                <w:color w:val="0B0C0C"/>
                <w:sz w:val="18"/>
                <w:szCs w:val="18"/>
                <w:lang w:eastAsia="en-GB"/>
              </w:rPr>
              <w:t>11</w:t>
            </w:r>
          </w:p>
        </w:tc>
        <w:tc>
          <w:tcPr>
            <w:tcW w:w="0" w:type="auto"/>
            <w:tcBorders>
              <w:top w:val="nil"/>
              <w:left w:val="nil"/>
              <w:bottom w:val="single" w:sz="6" w:space="0" w:color="BFC1C3"/>
              <w:right w:val="nil"/>
            </w:tcBorders>
            <w:shd w:val="clear" w:color="auto" w:fill="FFFFFF"/>
            <w:tcMar>
              <w:top w:w="136" w:type="dxa"/>
              <w:left w:w="0" w:type="dxa"/>
              <w:bottom w:w="136" w:type="dxa"/>
              <w:right w:w="136" w:type="dxa"/>
            </w:tcMar>
            <w:hideMark/>
          </w:tcPr>
          <w:p w:rsidR="00E53A17" w:rsidRPr="00E87C71" w:rsidRDefault="00E53A17" w:rsidP="00E53A17">
            <w:pPr>
              <w:spacing w:after="0" w:line="240" w:lineRule="auto"/>
              <w:rPr>
                <w:rFonts w:ascii="inherit" w:eastAsia="Times New Roman" w:hAnsi="inherit" w:cs="Arial"/>
                <w:color w:val="0B0C0C"/>
                <w:sz w:val="18"/>
                <w:szCs w:val="18"/>
                <w:lang w:eastAsia="en-GB"/>
              </w:rPr>
            </w:pPr>
            <w:r w:rsidRPr="00E87C71">
              <w:rPr>
                <w:rFonts w:ascii="inherit" w:eastAsia="Times New Roman" w:hAnsi="inherit" w:cs="Arial"/>
                <w:color w:val="0B0C0C"/>
                <w:sz w:val="18"/>
                <w:szCs w:val="18"/>
                <w:lang w:eastAsia="en-GB"/>
              </w:rPr>
              <w:t xml:space="preserve">A letter from a UK police force confirming that the holder is a victim of crime and has reported a passport or Home Office biometric immigration document stolen, stating the crime reference number, issued within the 3 months prior to </w:t>
            </w:r>
            <w:r w:rsidRPr="00E87C71">
              <w:rPr>
                <w:rFonts w:ascii="inherit" w:eastAsia="Times New Roman" w:hAnsi="inherit" w:cs="Arial"/>
                <w:color w:val="0B0C0C"/>
                <w:sz w:val="18"/>
                <w:szCs w:val="18"/>
                <w:lang w:eastAsia="en-GB"/>
              </w:rPr>
              <w:lastRenderedPageBreak/>
              <w:t>the check.</w:t>
            </w:r>
          </w:p>
        </w:tc>
        <w:tc>
          <w:tcPr>
            <w:tcW w:w="0" w:type="auto"/>
            <w:tcBorders>
              <w:top w:val="nil"/>
              <w:left w:val="nil"/>
              <w:bottom w:val="single" w:sz="6" w:space="0" w:color="BFC1C3"/>
              <w:right w:val="nil"/>
            </w:tcBorders>
            <w:shd w:val="clear" w:color="auto" w:fill="FFFFFF"/>
            <w:tcMar>
              <w:top w:w="136" w:type="dxa"/>
              <w:left w:w="0" w:type="dxa"/>
              <w:bottom w:w="136" w:type="dxa"/>
              <w:right w:w="136" w:type="dxa"/>
            </w:tcMar>
            <w:hideMark/>
          </w:tcPr>
          <w:p w:rsidR="00E53A17" w:rsidRPr="00E87C71" w:rsidRDefault="00E53A17" w:rsidP="00E53A17">
            <w:pPr>
              <w:spacing w:after="0" w:line="240" w:lineRule="auto"/>
              <w:rPr>
                <w:rFonts w:ascii="inherit" w:eastAsia="Times New Roman" w:hAnsi="inherit" w:cs="Arial"/>
                <w:color w:val="0B0C0C"/>
                <w:sz w:val="18"/>
                <w:szCs w:val="18"/>
                <w:lang w:eastAsia="en-GB"/>
              </w:rPr>
            </w:pPr>
            <w:r w:rsidRPr="00E87C71">
              <w:rPr>
                <w:rFonts w:ascii="inherit" w:eastAsia="Times New Roman" w:hAnsi="inherit" w:cs="Arial"/>
                <w:color w:val="0B0C0C"/>
                <w:sz w:val="18"/>
                <w:szCs w:val="18"/>
                <w:lang w:eastAsia="en-GB"/>
              </w:rPr>
              <w:lastRenderedPageBreak/>
              <w:t> </w:t>
            </w:r>
          </w:p>
        </w:tc>
      </w:tr>
      <w:tr w:rsidR="00E53A17" w:rsidRPr="00E87C71" w:rsidTr="00E53A17">
        <w:tc>
          <w:tcPr>
            <w:tcW w:w="0" w:type="auto"/>
            <w:tcBorders>
              <w:top w:val="nil"/>
              <w:left w:val="nil"/>
              <w:bottom w:val="single" w:sz="6" w:space="0" w:color="BFC1C3"/>
              <w:right w:val="nil"/>
            </w:tcBorders>
            <w:shd w:val="clear" w:color="auto" w:fill="FFFFFF"/>
            <w:tcMar>
              <w:top w:w="136" w:type="dxa"/>
              <w:left w:w="0" w:type="dxa"/>
              <w:bottom w:w="136" w:type="dxa"/>
              <w:right w:w="136" w:type="dxa"/>
            </w:tcMar>
            <w:hideMark/>
          </w:tcPr>
          <w:p w:rsidR="00E53A17" w:rsidRPr="00E87C71" w:rsidRDefault="00E53A17" w:rsidP="00E53A17">
            <w:pPr>
              <w:spacing w:after="0" w:line="240" w:lineRule="auto"/>
              <w:rPr>
                <w:rFonts w:ascii="inherit" w:eastAsia="Times New Roman" w:hAnsi="inherit" w:cs="Arial"/>
                <w:color w:val="0B0C0C"/>
                <w:sz w:val="18"/>
                <w:szCs w:val="18"/>
                <w:lang w:eastAsia="en-GB"/>
              </w:rPr>
            </w:pPr>
            <w:r w:rsidRPr="00E87C71">
              <w:rPr>
                <w:rFonts w:ascii="inherit" w:eastAsia="Times New Roman" w:hAnsi="inherit" w:cs="Arial"/>
                <w:color w:val="0B0C0C"/>
                <w:sz w:val="18"/>
                <w:szCs w:val="18"/>
                <w:lang w:eastAsia="en-GB"/>
              </w:rPr>
              <w:lastRenderedPageBreak/>
              <w:t>12</w:t>
            </w:r>
          </w:p>
        </w:tc>
        <w:tc>
          <w:tcPr>
            <w:tcW w:w="0" w:type="auto"/>
            <w:tcBorders>
              <w:top w:val="nil"/>
              <w:left w:val="nil"/>
              <w:bottom w:val="single" w:sz="6" w:space="0" w:color="BFC1C3"/>
              <w:right w:val="nil"/>
            </w:tcBorders>
            <w:shd w:val="clear" w:color="auto" w:fill="FFFFFF"/>
            <w:tcMar>
              <w:top w:w="136" w:type="dxa"/>
              <w:left w:w="0" w:type="dxa"/>
              <w:bottom w:w="136" w:type="dxa"/>
              <w:right w:w="136" w:type="dxa"/>
            </w:tcMar>
            <w:hideMark/>
          </w:tcPr>
          <w:p w:rsidR="00E53A17" w:rsidRPr="00E87C71" w:rsidRDefault="00E53A17" w:rsidP="00E53A17">
            <w:pPr>
              <w:spacing w:after="0" w:line="240" w:lineRule="auto"/>
              <w:rPr>
                <w:rFonts w:ascii="inherit" w:eastAsia="Times New Roman" w:hAnsi="inherit" w:cs="Arial"/>
                <w:color w:val="0B0C0C"/>
                <w:sz w:val="18"/>
                <w:szCs w:val="18"/>
                <w:lang w:eastAsia="en-GB"/>
              </w:rPr>
            </w:pPr>
            <w:r w:rsidRPr="00E87C71">
              <w:rPr>
                <w:rFonts w:ascii="inherit" w:eastAsia="Times New Roman" w:hAnsi="inherit" w:cs="Arial"/>
                <w:color w:val="0B0C0C"/>
                <w:sz w:val="18"/>
                <w:szCs w:val="18"/>
                <w:lang w:eastAsia="en-GB"/>
              </w:rPr>
              <w:t>A letter issued within the 3 months prior to the check from a UK further or higher education institution confirming the holder’s acceptance on a current course of studies. This letter should include the name of the educational institution, as well as the name and duration of the course.</w:t>
            </w:r>
          </w:p>
        </w:tc>
        <w:tc>
          <w:tcPr>
            <w:tcW w:w="0" w:type="auto"/>
            <w:tcBorders>
              <w:top w:val="nil"/>
              <w:left w:val="nil"/>
              <w:bottom w:val="single" w:sz="6" w:space="0" w:color="BFC1C3"/>
              <w:right w:val="nil"/>
            </w:tcBorders>
            <w:shd w:val="clear" w:color="auto" w:fill="FFFFFF"/>
            <w:tcMar>
              <w:top w:w="136" w:type="dxa"/>
              <w:left w:w="0" w:type="dxa"/>
              <w:bottom w:w="136" w:type="dxa"/>
              <w:right w:w="136" w:type="dxa"/>
            </w:tcMar>
            <w:hideMark/>
          </w:tcPr>
          <w:p w:rsidR="00E53A17" w:rsidRPr="00E87C71" w:rsidRDefault="00E53A17" w:rsidP="00E53A17">
            <w:pPr>
              <w:spacing w:after="0" w:line="240" w:lineRule="auto"/>
              <w:rPr>
                <w:rFonts w:ascii="inherit" w:eastAsia="Times New Roman" w:hAnsi="inherit" w:cs="Arial"/>
                <w:color w:val="0B0C0C"/>
                <w:sz w:val="18"/>
                <w:szCs w:val="18"/>
                <w:lang w:eastAsia="en-GB"/>
              </w:rPr>
            </w:pPr>
            <w:r w:rsidRPr="00E87C71">
              <w:rPr>
                <w:rFonts w:ascii="inherit" w:eastAsia="Times New Roman" w:hAnsi="inherit" w:cs="Arial"/>
                <w:color w:val="0B0C0C"/>
                <w:sz w:val="18"/>
                <w:szCs w:val="18"/>
                <w:lang w:eastAsia="en-GB"/>
              </w:rPr>
              <w:t> </w:t>
            </w:r>
          </w:p>
        </w:tc>
      </w:tr>
      <w:tr w:rsidR="00E53A17" w:rsidRPr="00E87C71" w:rsidTr="00E53A17">
        <w:tc>
          <w:tcPr>
            <w:tcW w:w="0" w:type="auto"/>
            <w:tcBorders>
              <w:top w:val="nil"/>
              <w:left w:val="nil"/>
              <w:bottom w:val="single" w:sz="6" w:space="0" w:color="BFC1C3"/>
              <w:right w:val="nil"/>
            </w:tcBorders>
            <w:shd w:val="clear" w:color="auto" w:fill="FFFFFF"/>
            <w:tcMar>
              <w:top w:w="136" w:type="dxa"/>
              <w:left w:w="0" w:type="dxa"/>
              <w:bottom w:w="136" w:type="dxa"/>
              <w:right w:w="136" w:type="dxa"/>
            </w:tcMar>
            <w:hideMark/>
          </w:tcPr>
          <w:p w:rsidR="00E53A17" w:rsidRPr="00E87C71" w:rsidRDefault="00E53A17" w:rsidP="00E53A17">
            <w:pPr>
              <w:spacing w:after="0" w:line="240" w:lineRule="auto"/>
              <w:rPr>
                <w:rFonts w:ascii="inherit" w:eastAsia="Times New Roman" w:hAnsi="inherit" w:cs="Arial"/>
                <w:color w:val="0B0C0C"/>
                <w:sz w:val="18"/>
                <w:szCs w:val="18"/>
                <w:lang w:eastAsia="en-GB"/>
              </w:rPr>
            </w:pPr>
            <w:r w:rsidRPr="00E87C71">
              <w:rPr>
                <w:rFonts w:ascii="inherit" w:eastAsia="Times New Roman" w:hAnsi="inherit" w:cs="Arial"/>
                <w:color w:val="0B0C0C"/>
                <w:sz w:val="18"/>
                <w:szCs w:val="18"/>
                <w:lang w:eastAsia="en-GB"/>
              </w:rPr>
              <w:t>13</w:t>
            </w:r>
          </w:p>
        </w:tc>
        <w:tc>
          <w:tcPr>
            <w:tcW w:w="0" w:type="auto"/>
            <w:tcBorders>
              <w:top w:val="nil"/>
              <w:left w:val="nil"/>
              <w:bottom w:val="single" w:sz="6" w:space="0" w:color="BFC1C3"/>
              <w:right w:val="nil"/>
            </w:tcBorders>
            <w:shd w:val="clear" w:color="auto" w:fill="FFFFFF"/>
            <w:tcMar>
              <w:top w:w="136" w:type="dxa"/>
              <w:left w:w="0" w:type="dxa"/>
              <w:bottom w:w="136" w:type="dxa"/>
              <w:right w:w="136" w:type="dxa"/>
            </w:tcMar>
            <w:hideMark/>
          </w:tcPr>
          <w:p w:rsidR="00E53A17" w:rsidRPr="00E87C71" w:rsidRDefault="00E53A17" w:rsidP="00E53A17">
            <w:pPr>
              <w:spacing w:after="0" w:line="240" w:lineRule="auto"/>
              <w:rPr>
                <w:rFonts w:ascii="inherit" w:eastAsia="Times New Roman" w:hAnsi="inherit" w:cs="Arial"/>
                <w:color w:val="0B0C0C"/>
                <w:sz w:val="18"/>
                <w:szCs w:val="18"/>
                <w:lang w:eastAsia="en-GB"/>
              </w:rPr>
            </w:pPr>
            <w:r w:rsidRPr="00E87C71">
              <w:rPr>
                <w:rFonts w:ascii="inherit" w:eastAsia="Times New Roman" w:hAnsi="inherit" w:cs="Arial"/>
                <w:color w:val="0B0C0C"/>
                <w:sz w:val="18"/>
                <w:szCs w:val="18"/>
                <w:lang w:eastAsia="en-GB"/>
              </w:rPr>
              <w:t>Disclosure and Barring Service Certificate (criminal record check) issued within the 3 months prior to the check.</w:t>
            </w:r>
          </w:p>
        </w:tc>
        <w:tc>
          <w:tcPr>
            <w:tcW w:w="0" w:type="auto"/>
            <w:tcBorders>
              <w:top w:val="nil"/>
              <w:left w:val="nil"/>
              <w:bottom w:val="single" w:sz="6" w:space="0" w:color="BFC1C3"/>
              <w:right w:val="nil"/>
            </w:tcBorders>
            <w:shd w:val="clear" w:color="auto" w:fill="FFFFFF"/>
            <w:tcMar>
              <w:top w:w="136" w:type="dxa"/>
              <w:left w:w="0" w:type="dxa"/>
              <w:bottom w:w="136" w:type="dxa"/>
              <w:right w:w="136" w:type="dxa"/>
            </w:tcMar>
            <w:hideMark/>
          </w:tcPr>
          <w:p w:rsidR="00E53A17" w:rsidRPr="00E87C71" w:rsidRDefault="00E53A17" w:rsidP="00E53A17">
            <w:pPr>
              <w:spacing w:after="0" w:line="240" w:lineRule="auto"/>
              <w:rPr>
                <w:rFonts w:ascii="inherit" w:eastAsia="Times New Roman" w:hAnsi="inherit" w:cs="Arial"/>
                <w:color w:val="0B0C0C"/>
                <w:sz w:val="18"/>
                <w:szCs w:val="18"/>
                <w:lang w:eastAsia="en-GB"/>
              </w:rPr>
            </w:pPr>
            <w:r w:rsidRPr="00E87C71">
              <w:rPr>
                <w:rFonts w:ascii="inherit" w:eastAsia="Times New Roman" w:hAnsi="inherit" w:cs="Arial"/>
                <w:color w:val="0B0C0C"/>
                <w:sz w:val="18"/>
                <w:szCs w:val="18"/>
                <w:lang w:eastAsia="en-GB"/>
              </w:rPr>
              <w:t> </w:t>
            </w:r>
          </w:p>
        </w:tc>
      </w:tr>
      <w:tr w:rsidR="00E53A17" w:rsidRPr="00E87C71" w:rsidTr="00E53A17">
        <w:trPr>
          <w:tblHeader/>
        </w:trPr>
        <w:tc>
          <w:tcPr>
            <w:tcW w:w="0" w:type="auto"/>
            <w:tcBorders>
              <w:top w:val="nil"/>
              <w:left w:val="nil"/>
              <w:bottom w:val="single" w:sz="6" w:space="0" w:color="BFC1C3"/>
              <w:right w:val="nil"/>
            </w:tcBorders>
            <w:shd w:val="clear" w:color="auto" w:fill="FFFFFF"/>
            <w:tcMar>
              <w:top w:w="136" w:type="dxa"/>
              <w:left w:w="0" w:type="dxa"/>
              <w:bottom w:w="136" w:type="dxa"/>
              <w:right w:w="136" w:type="dxa"/>
            </w:tcMar>
            <w:hideMark/>
          </w:tcPr>
          <w:p w:rsidR="00E53A17" w:rsidRPr="00E87C71" w:rsidRDefault="00E53A17" w:rsidP="00E53A17">
            <w:pPr>
              <w:spacing w:after="0" w:line="240" w:lineRule="auto"/>
              <w:rPr>
                <w:rFonts w:ascii="Arial" w:eastAsia="Times New Roman" w:hAnsi="Arial" w:cs="Arial"/>
                <w:b/>
                <w:bCs/>
                <w:color w:val="0B0C0C"/>
                <w:sz w:val="18"/>
                <w:szCs w:val="18"/>
                <w:lang w:eastAsia="en-GB"/>
              </w:rPr>
            </w:pPr>
            <w:r w:rsidRPr="00E87C71">
              <w:rPr>
                <w:rFonts w:ascii="Arial" w:eastAsia="Times New Roman" w:hAnsi="Arial" w:cs="Arial"/>
                <w:b/>
                <w:bCs/>
                <w:color w:val="0B0C0C"/>
                <w:sz w:val="18"/>
                <w:szCs w:val="18"/>
                <w:lang w:eastAsia="en-GB"/>
              </w:rPr>
              <w:t>List B – acceptable documents to establish a time-limited statutory excuse</w:t>
            </w:r>
            <w:r w:rsidRPr="00E87C71">
              <w:rPr>
                <w:rFonts w:ascii="Arial" w:eastAsia="Times New Roman" w:hAnsi="Arial" w:cs="Arial"/>
                <w:b/>
                <w:bCs/>
                <w:color w:val="0B0C0C"/>
                <w:sz w:val="18"/>
                <w:szCs w:val="18"/>
                <w:lang w:eastAsia="en-GB"/>
              </w:rPr>
              <w:br/>
              <w:t>List B – if a prospective tenant can produce one document from this group then a time-limited statutory excuse will be established. A repeat check will be required within the timescales outlined below.</w:t>
            </w:r>
          </w:p>
        </w:tc>
        <w:tc>
          <w:tcPr>
            <w:tcW w:w="0" w:type="auto"/>
            <w:tcBorders>
              <w:top w:val="nil"/>
              <w:left w:val="nil"/>
              <w:bottom w:val="single" w:sz="6" w:space="0" w:color="BFC1C3"/>
              <w:right w:val="nil"/>
            </w:tcBorders>
            <w:shd w:val="clear" w:color="auto" w:fill="FFFFFF"/>
            <w:tcMar>
              <w:top w:w="136" w:type="dxa"/>
              <w:left w:w="0" w:type="dxa"/>
              <w:bottom w:w="136" w:type="dxa"/>
              <w:right w:w="136" w:type="dxa"/>
            </w:tcMar>
            <w:hideMark/>
          </w:tcPr>
          <w:p w:rsidR="00E53A17" w:rsidRPr="00E87C71" w:rsidRDefault="00E53A17" w:rsidP="00E53A17">
            <w:pPr>
              <w:spacing w:after="0" w:line="240" w:lineRule="auto"/>
              <w:rPr>
                <w:rFonts w:ascii="Arial" w:eastAsia="Times New Roman" w:hAnsi="Arial" w:cs="Arial"/>
                <w:b/>
                <w:bCs/>
                <w:color w:val="0B0C0C"/>
                <w:sz w:val="18"/>
                <w:szCs w:val="18"/>
                <w:lang w:eastAsia="en-GB"/>
              </w:rPr>
            </w:pPr>
            <w:r w:rsidRPr="00E87C71">
              <w:rPr>
                <w:rFonts w:ascii="Arial" w:eastAsia="Times New Roman" w:hAnsi="Arial" w:cs="Arial"/>
                <w:b/>
                <w:bCs/>
                <w:color w:val="0B0C0C"/>
                <w:sz w:val="18"/>
                <w:szCs w:val="18"/>
                <w:lang w:eastAsia="en-GB"/>
              </w:rPr>
              <w:t> </w:t>
            </w:r>
          </w:p>
        </w:tc>
        <w:tc>
          <w:tcPr>
            <w:tcW w:w="0" w:type="auto"/>
            <w:tcBorders>
              <w:top w:val="nil"/>
              <w:left w:val="nil"/>
              <w:bottom w:val="single" w:sz="6" w:space="0" w:color="BFC1C3"/>
              <w:right w:val="nil"/>
            </w:tcBorders>
            <w:shd w:val="clear" w:color="auto" w:fill="FFFFFF"/>
            <w:tcMar>
              <w:top w:w="136" w:type="dxa"/>
              <w:left w:w="0" w:type="dxa"/>
              <w:bottom w:w="136" w:type="dxa"/>
              <w:right w:w="136" w:type="dxa"/>
            </w:tcMar>
            <w:hideMark/>
          </w:tcPr>
          <w:p w:rsidR="00E53A17" w:rsidRPr="00E87C71" w:rsidRDefault="00E53A17" w:rsidP="00E53A17">
            <w:pPr>
              <w:spacing w:after="0" w:line="240" w:lineRule="auto"/>
              <w:rPr>
                <w:rFonts w:ascii="Arial" w:eastAsia="Times New Roman" w:hAnsi="Arial" w:cs="Arial"/>
                <w:b/>
                <w:bCs/>
                <w:color w:val="0B0C0C"/>
                <w:sz w:val="18"/>
                <w:szCs w:val="18"/>
                <w:lang w:eastAsia="en-GB"/>
              </w:rPr>
            </w:pPr>
            <w:r w:rsidRPr="00E87C71">
              <w:rPr>
                <w:rFonts w:ascii="Arial" w:eastAsia="Times New Roman" w:hAnsi="Arial" w:cs="Arial"/>
                <w:b/>
                <w:bCs/>
                <w:color w:val="0B0C0C"/>
                <w:sz w:val="18"/>
                <w:szCs w:val="18"/>
                <w:lang w:eastAsia="en-GB"/>
              </w:rPr>
              <w:t> </w:t>
            </w:r>
          </w:p>
        </w:tc>
      </w:tr>
      <w:tr w:rsidR="00E53A17" w:rsidRPr="00E87C71" w:rsidTr="00E53A17">
        <w:tc>
          <w:tcPr>
            <w:tcW w:w="0" w:type="auto"/>
            <w:tcBorders>
              <w:top w:val="nil"/>
              <w:left w:val="nil"/>
              <w:bottom w:val="single" w:sz="6" w:space="0" w:color="BFC1C3"/>
              <w:right w:val="nil"/>
            </w:tcBorders>
            <w:shd w:val="clear" w:color="auto" w:fill="FFFFFF"/>
            <w:tcMar>
              <w:top w:w="136" w:type="dxa"/>
              <w:left w:w="0" w:type="dxa"/>
              <w:bottom w:w="136" w:type="dxa"/>
              <w:right w:w="136" w:type="dxa"/>
            </w:tcMar>
            <w:hideMark/>
          </w:tcPr>
          <w:p w:rsidR="00E53A17" w:rsidRPr="00E87C71" w:rsidRDefault="00E53A17" w:rsidP="00E53A17">
            <w:pPr>
              <w:spacing w:after="0" w:line="240" w:lineRule="auto"/>
              <w:rPr>
                <w:rFonts w:ascii="inherit" w:eastAsia="Times New Roman" w:hAnsi="inherit" w:cs="Arial"/>
                <w:color w:val="0B0C0C"/>
                <w:sz w:val="18"/>
                <w:szCs w:val="18"/>
                <w:lang w:eastAsia="en-GB"/>
              </w:rPr>
            </w:pPr>
            <w:r w:rsidRPr="00E87C71">
              <w:rPr>
                <w:rFonts w:ascii="inherit" w:eastAsia="Times New Roman" w:hAnsi="inherit" w:cs="Arial"/>
                <w:color w:val="0B0C0C"/>
                <w:sz w:val="18"/>
                <w:szCs w:val="18"/>
                <w:lang w:eastAsia="en-GB"/>
              </w:rPr>
              <w:t>1</w:t>
            </w:r>
          </w:p>
        </w:tc>
        <w:tc>
          <w:tcPr>
            <w:tcW w:w="0" w:type="auto"/>
            <w:tcBorders>
              <w:top w:val="nil"/>
              <w:left w:val="nil"/>
              <w:bottom w:val="single" w:sz="6" w:space="0" w:color="BFC1C3"/>
              <w:right w:val="nil"/>
            </w:tcBorders>
            <w:shd w:val="clear" w:color="auto" w:fill="FFFFFF"/>
            <w:tcMar>
              <w:top w:w="136" w:type="dxa"/>
              <w:left w:w="0" w:type="dxa"/>
              <w:bottom w:w="136" w:type="dxa"/>
              <w:right w:w="136" w:type="dxa"/>
            </w:tcMar>
            <w:hideMark/>
          </w:tcPr>
          <w:p w:rsidR="00E53A17" w:rsidRPr="00E87C71" w:rsidRDefault="00E53A17" w:rsidP="00E53A17">
            <w:pPr>
              <w:spacing w:after="0" w:line="240" w:lineRule="auto"/>
              <w:rPr>
                <w:rFonts w:ascii="inherit" w:eastAsia="Times New Roman" w:hAnsi="inherit" w:cs="Arial"/>
                <w:color w:val="0B0C0C"/>
                <w:sz w:val="18"/>
                <w:szCs w:val="18"/>
                <w:lang w:eastAsia="en-GB"/>
              </w:rPr>
            </w:pPr>
            <w:r w:rsidRPr="00E87C71">
              <w:rPr>
                <w:rFonts w:ascii="inherit" w:eastAsia="Times New Roman" w:hAnsi="inherit" w:cs="Arial"/>
                <w:color w:val="0B0C0C"/>
                <w:sz w:val="18"/>
                <w:szCs w:val="18"/>
                <w:lang w:eastAsia="en-GB"/>
              </w:rPr>
              <w:t>A current passport or other ‘travel document’ endorsed to show that the holder is allowed to stay in the UK for a time-limited period.</w:t>
            </w:r>
          </w:p>
        </w:tc>
        <w:tc>
          <w:tcPr>
            <w:tcW w:w="0" w:type="auto"/>
            <w:tcBorders>
              <w:top w:val="nil"/>
              <w:left w:val="nil"/>
              <w:bottom w:val="single" w:sz="6" w:space="0" w:color="BFC1C3"/>
              <w:right w:val="nil"/>
            </w:tcBorders>
            <w:shd w:val="clear" w:color="auto" w:fill="FFFFFF"/>
            <w:tcMar>
              <w:top w:w="136" w:type="dxa"/>
              <w:left w:w="0" w:type="dxa"/>
              <w:bottom w:w="136" w:type="dxa"/>
              <w:right w:w="136" w:type="dxa"/>
            </w:tcMar>
            <w:hideMark/>
          </w:tcPr>
          <w:p w:rsidR="00E53A17" w:rsidRPr="00E87C71" w:rsidRDefault="00E53A17" w:rsidP="00E53A17">
            <w:pPr>
              <w:spacing w:after="0" w:line="240" w:lineRule="auto"/>
              <w:rPr>
                <w:rFonts w:ascii="inherit" w:eastAsia="Times New Roman" w:hAnsi="inherit" w:cs="Arial"/>
                <w:color w:val="0B0C0C"/>
                <w:sz w:val="18"/>
                <w:szCs w:val="18"/>
                <w:lang w:eastAsia="en-GB"/>
              </w:rPr>
            </w:pPr>
            <w:r w:rsidRPr="00E87C71">
              <w:rPr>
                <w:rFonts w:ascii="inherit" w:eastAsia="Times New Roman" w:hAnsi="inherit" w:cs="Arial"/>
                <w:color w:val="0B0C0C"/>
                <w:sz w:val="18"/>
                <w:szCs w:val="18"/>
                <w:lang w:eastAsia="en-GB"/>
              </w:rPr>
              <w:t> </w:t>
            </w:r>
          </w:p>
        </w:tc>
      </w:tr>
      <w:tr w:rsidR="00E53A17" w:rsidRPr="00E87C71" w:rsidTr="00E53A17">
        <w:tc>
          <w:tcPr>
            <w:tcW w:w="0" w:type="auto"/>
            <w:tcBorders>
              <w:top w:val="nil"/>
              <w:left w:val="nil"/>
              <w:bottom w:val="single" w:sz="6" w:space="0" w:color="BFC1C3"/>
              <w:right w:val="nil"/>
            </w:tcBorders>
            <w:shd w:val="clear" w:color="auto" w:fill="FFFFFF"/>
            <w:tcMar>
              <w:top w:w="136" w:type="dxa"/>
              <w:left w:w="0" w:type="dxa"/>
              <w:bottom w:w="136" w:type="dxa"/>
              <w:right w:w="136" w:type="dxa"/>
            </w:tcMar>
            <w:hideMark/>
          </w:tcPr>
          <w:p w:rsidR="00E53A17" w:rsidRPr="00E87C71" w:rsidRDefault="00E53A17" w:rsidP="00E53A17">
            <w:pPr>
              <w:spacing w:after="0" w:line="240" w:lineRule="auto"/>
              <w:rPr>
                <w:rFonts w:ascii="inherit" w:eastAsia="Times New Roman" w:hAnsi="inherit" w:cs="Arial"/>
                <w:color w:val="0B0C0C"/>
                <w:sz w:val="18"/>
                <w:szCs w:val="18"/>
                <w:lang w:eastAsia="en-GB"/>
              </w:rPr>
            </w:pPr>
            <w:r w:rsidRPr="00E87C71">
              <w:rPr>
                <w:rFonts w:ascii="inherit" w:eastAsia="Times New Roman" w:hAnsi="inherit" w:cs="Arial"/>
                <w:color w:val="0B0C0C"/>
                <w:sz w:val="18"/>
                <w:szCs w:val="18"/>
                <w:lang w:eastAsia="en-GB"/>
              </w:rPr>
              <w:t>2</w:t>
            </w:r>
          </w:p>
        </w:tc>
        <w:tc>
          <w:tcPr>
            <w:tcW w:w="0" w:type="auto"/>
            <w:tcBorders>
              <w:top w:val="nil"/>
              <w:left w:val="nil"/>
              <w:bottom w:val="single" w:sz="6" w:space="0" w:color="BFC1C3"/>
              <w:right w:val="nil"/>
            </w:tcBorders>
            <w:shd w:val="clear" w:color="auto" w:fill="FFFFFF"/>
            <w:tcMar>
              <w:top w:w="136" w:type="dxa"/>
              <w:left w:w="0" w:type="dxa"/>
              <w:bottom w:w="136" w:type="dxa"/>
              <w:right w:w="136" w:type="dxa"/>
            </w:tcMar>
            <w:hideMark/>
          </w:tcPr>
          <w:p w:rsidR="00E53A17" w:rsidRPr="00E87C71" w:rsidRDefault="00E53A17" w:rsidP="00E53A17">
            <w:pPr>
              <w:spacing w:after="0" w:line="240" w:lineRule="auto"/>
              <w:rPr>
                <w:rFonts w:ascii="inherit" w:eastAsia="Times New Roman" w:hAnsi="inherit" w:cs="Arial"/>
                <w:color w:val="0B0C0C"/>
                <w:sz w:val="18"/>
                <w:szCs w:val="18"/>
                <w:lang w:eastAsia="en-GB"/>
              </w:rPr>
            </w:pPr>
            <w:r w:rsidRPr="00E87C71">
              <w:rPr>
                <w:rFonts w:ascii="inherit" w:eastAsia="Times New Roman" w:hAnsi="inherit" w:cs="Arial"/>
                <w:color w:val="0B0C0C"/>
                <w:sz w:val="18"/>
                <w:szCs w:val="18"/>
                <w:lang w:eastAsia="en-GB"/>
              </w:rPr>
              <w:t>A current biometric ‘residence permit’ card issued by the Home Office to the holder, which indicates that the named person is permitted to stay in the UK for a time limited period.</w:t>
            </w:r>
          </w:p>
        </w:tc>
        <w:tc>
          <w:tcPr>
            <w:tcW w:w="0" w:type="auto"/>
            <w:tcBorders>
              <w:top w:val="nil"/>
              <w:left w:val="nil"/>
              <w:bottom w:val="single" w:sz="6" w:space="0" w:color="BFC1C3"/>
              <w:right w:val="nil"/>
            </w:tcBorders>
            <w:shd w:val="clear" w:color="auto" w:fill="FFFFFF"/>
            <w:tcMar>
              <w:top w:w="136" w:type="dxa"/>
              <w:left w:w="0" w:type="dxa"/>
              <w:bottom w:w="136" w:type="dxa"/>
              <w:right w:w="136" w:type="dxa"/>
            </w:tcMar>
            <w:hideMark/>
          </w:tcPr>
          <w:p w:rsidR="00E53A17" w:rsidRPr="00E87C71" w:rsidRDefault="00E53A17" w:rsidP="00E53A17">
            <w:pPr>
              <w:spacing w:after="0" w:line="240" w:lineRule="auto"/>
              <w:rPr>
                <w:rFonts w:ascii="inherit" w:eastAsia="Times New Roman" w:hAnsi="inherit" w:cs="Arial"/>
                <w:color w:val="0B0C0C"/>
                <w:sz w:val="18"/>
                <w:szCs w:val="18"/>
                <w:lang w:eastAsia="en-GB"/>
              </w:rPr>
            </w:pPr>
            <w:r w:rsidRPr="00E87C71">
              <w:rPr>
                <w:rFonts w:ascii="inherit" w:eastAsia="Times New Roman" w:hAnsi="inherit" w:cs="Arial"/>
                <w:color w:val="0B0C0C"/>
                <w:sz w:val="18"/>
                <w:szCs w:val="18"/>
                <w:lang w:eastAsia="en-GB"/>
              </w:rPr>
              <w:t> </w:t>
            </w:r>
          </w:p>
        </w:tc>
      </w:tr>
      <w:tr w:rsidR="00E53A17" w:rsidRPr="00E87C71" w:rsidTr="00E53A17">
        <w:tc>
          <w:tcPr>
            <w:tcW w:w="0" w:type="auto"/>
            <w:tcBorders>
              <w:top w:val="nil"/>
              <w:left w:val="nil"/>
              <w:bottom w:val="single" w:sz="6" w:space="0" w:color="BFC1C3"/>
              <w:right w:val="nil"/>
            </w:tcBorders>
            <w:shd w:val="clear" w:color="auto" w:fill="FFFFFF"/>
            <w:tcMar>
              <w:top w:w="136" w:type="dxa"/>
              <w:left w:w="0" w:type="dxa"/>
              <w:bottom w:w="136" w:type="dxa"/>
              <w:right w:w="136" w:type="dxa"/>
            </w:tcMar>
            <w:hideMark/>
          </w:tcPr>
          <w:p w:rsidR="00E53A17" w:rsidRPr="00E87C71" w:rsidRDefault="00E53A17" w:rsidP="00E53A17">
            <w:pPr>
              <w:spacing w:after="0" w:line="240" w:lineRule="auto"/>
              <w:rPr>
                <w:rFonts w:ascii="inherit" w:eastAsia="Times New Roman" w:hAnsi="inherit" w:cs="Arial"/>
                <w:color w:val="0B0C0C"/>
                <w:sz w:val="18"/>
                <w:szCs w:val="18"/>
                <w:lang w:eastAsia="en-GB"/>
              </w:rPr>
            </w:pPr>
            <w:r w:rsidRPr="00E87C71">
              <w:rPr>
                <w:rFonts w:ascii="inherit" w:eastAsia="Times New Roman" w:hAnsi="inherit" w:cs="Arial"/>
                <w:color w:val="0B0C0C"/>
                <w:sz w:val="18"/>
                <w:szCs w:val="18"/>
                <w:lang w:eastAsia="en-GB"/>
              </w:rPr>
              <w:t>3</w:t>
            </w:r>
          </w:p>
        </w:tc>
        <w:tc>
          <w:tcPr>
            <w:tcW w:w="0" w:type="auto"/>
            <w:tcBorders>
              <w:top w:val="nil"/>
              <w:left w:val="nil"/>
              <w:bottom w:val="single" w:sz="6" w:space="0" w:color="BFC1C3"/>
              <w:right w:val="nil"/>
            </w:tcBorders>
            <w:shd w:val="clear" w:color="auto" w:fill="FFFFFF"/>
            <w:tcMar>
              <w:top w:w="136" w:type="dxa"/>
              <w:left w:w="0" w:type="dxa"/>
              <w:bottom w:w="136" w:type="dxa"/>
              <w:right w:w="136" w:type="dxa"/>
            </w:tcMar>
            <w:hideMark/>
          </w:tcPr>
          <w:p w:rsidR="00E53A17" w:rsidRPr="00E87C71" w:rsidRDefault="00E53A17" w:rsidP="00E53A17">
            <w:pPr>
              <w:spacing w:after="0" w:line="240" w:lineRule="auto"/>
              <w:rPr>
                <w:rFonts w:ascii="inherit" w:eastAsia="Times New Roman" w:hAnsi="inherit" w:cs="Arial"/>
                <w:color w:val="0B0C0C"/>
                <w:sz w:val="18"/>
                <w:szCs w:val="18"/>
                <w:lang w:eastAsia="en-GB"/>
              </w:rPr>
            </w:pPr>
            <w:r w:rsidRPr="00E87C71">
              <w:rPr>
                <w:rFonts w:ascii="inherit" w:eastAsia="Times New Roman" w:hAnsi="inherit" w:cs="Arial"/>
                <w:color w:val="0B0C0C"/>
                <w:sz w:val="18"/>
                <w:szCs w:val="18"/>
                <w:lang w:eastAsia="en-GB"/>
              </w:rPr>
              <w:t>A current ‘residence card’ (including an accession residence card or a derivative residence card) issued by the Home Office to a non-EEA national who is either a ‘family member’ of an EEA or Swiss national or has a ‘derivative’ right of residence.</w:t>
            </w:r>
          </w:p>
        </w:tc>
        <w:tc>
          <w:tcPr>
            <w:tcW w:w="0" w:type="auto"/>
            <w:tcBorders>
              <w:top w:val="nil"/>
              <w:left w:val="nil"/>
              <w:bottom w:val="single" w:sz="6" w:space="0" w:color="BFC1C3"/>
              <w:right w:val="nil"/>
            </w:tcBorders>
            <w:shd w:val="clear" w:color="auto" w:fill="FFFFFF"/>
            <w:tcMar>
              <w:top w:w="136" w:type="dxa"/>
              <w:left w:w="0" w:type="dxa"/>
              <w:bottom w:w="136" w:type="dxa"/>
              <w:right w:w="136" w:type="dxa"/>
            </w:tcMar>
            <w:hideMark/>
          </w:tcPr>
          <w:p w:rsidR="00E53A17" w:rsidRPr="00E87C71" w:rsidRDefault="00E53A17" w:rsidP="00E53A17">
            <w:pPr>
              <w:spacing w:after="0" w:line="240" w:lineRule="auto"/>
              <w:rPr>
                <w:rFonts w:ascii="inherit" w:eastAsia="Times New Roman" w:hAnsi="inherit" w:cs="Arial"/>
                <w:color w:val="0B0C0C"/>
                <w:sz w:val="18"/>
                <w:szCs w:val="18"/>
                <w:lang w:eastAsia="en-GB"/>
              </w:rPr>
            </w:pPr>
            <w:r w:rsidRPr="00E87C71">
              <w:rPr>
                <w:rFonts w:ascii="inherit" w:eastAsia="Times New Roman" w:hAnsi="inherit" w:cs="Arial"/>
                <w:color w:val="0B0C0C"/>
                <w:sz w:val="18"/>
                <w:szCs w:val="18"/>
                <w:lang w:eastAsia="en-GB"/>
              </w:rPr>
              <w:t> </w:t>
            </w:r>
          </w:p>
        </w:tc>
      </w:tr>
      <w:tr w:rsidR="00E53A17" w:rsidRPr="00E53A17" w:rsidTr="00E53A17">
        <w:tc>
          <w:tcPr>
            <w:tcW w:w="0" w:type="auto"/>
            <w:tcBorders>
              <w:top w:val="nil"/>
              <w:left w:val="nil"/>
              <w:bottom w:val="single" w:sz="6" w:space="0" w:color="BFC1C3"/>
              <w:right w:val="nil"/>
            </w:tcBorders>
            <w:shd w:val="clear" w:color="auto" w:fill="FFFFFF"/>
            <w:tcMar>
              <w:top w:w="136" w:type="dxa"/>
              <w:left w:w="0" w:type="dxa"/>
              <w:bottom w:w="136" w:type="dxa"/>
              <w:right w:w="136" w:type="dxa"/>
            </w:tcMar>
            <w:hideMark/>
          </w:tcPr>
          <w:p w:rsidR="00E53A17" w:rsidRPr="00E53A17" w:rsidRDefault="00E53A17" w:rsidP="00E53A17">
            <w:pPr>
              <w:spacing w:after="0" w:line="240" w:lineRule="auto"/>
              <w:rPr>
                <w:rFonts w:ascii="inherit" w:eastAsia="Times New Roman" w:hAnsi="inherit" w:cs="Arial"/>
                <w:color w:val="0B0C0C"/>
                <w:sz w:val="19"/>
                <w:szCs w:val="19"/>
                <w:lang w:eastAsia="en-GB"/>
              </w:rPr>
            </w:pPr>
            <w:r w:rsidRPr="00E53A17">
              <w:rPr>
                <w:rFonts w:ascii="inherit" w:eastAsia="Times New Roman" w:hAnsi="inherit" w:cs="Arial"/>
                <w:color w:val="0B0C0C"/>
                <w:sz w:val="19"/>
                <w:szCs w:val="19"/>
                <w:lang w:eastAsia="en-GB"/>
              </w:rPr>
              <w:t>4</w:t>
            </w:r>
          </w:p>
        </w:tc>
        <w:tc>
          <w:tcPr>
            <w:tcW w:w="0" w:type="auto"/>
            <w:tcBorders>
              <w:top w:val="nil"/>
              <w:left w:val="nil"/>
              <w:bottom w:val="single" w:sz="6" w:space="0" w:color="BFC1C3"/>
              <w:right w:val="nil"/>
            </w:tcBorders>
            <w:shd w:val="clear" w:color="auto" w:fill="FFFFFF"/>
            <w:tcMar>
              <w:top w:w="136" w:type="dxa"/>
              <w:left w:w="0" w:type="dxa"/>
              <w:bottom w:w="136" w:type="dxa"/>
              <w:right w:w="136" w:type="dxa"/>
            </w:tcMar>
            <w:hideMark/>
          </w:tcPr>
          <w:p w:rsidR="00E53A17" w:rsidRPr="00E53A17" w:rsidRDefault="00E53A17" w:rsidP="00E53A17">
            <w:pPr>
              <w:spacing w:after="0" w:line="240" w:lineRule="auto"/>
              <w:rPr>
                <w:rFonts w:ascii="inherit" w:eastAsia="Times New Roman" w:hAnsi="inherit" w:cs="Arial"/>
                <w:color w:val="0B0C0C"/>
                <w:sz w:val="19"/>
                <w:szCs w:val="19"/>
                <w:lang w:eastAsia="en-GB"/>
              </w:rPr>
            </w:pPr>
            <w:r w:rsidRPr="00E53A17">
              <w:rPr>
                <w:rFonts w:ascii="inherit" w:eastAsia="Times New Roman" w:hAnsi="inherit" w:cs="Arial"/>
                <w:color w:val="0B0C0C"/>
                <w:sz w:val="19"/>
                <w:szCs w:val="19"/>
                <w:lang w:eastAsia="en-GB"/>
              </w:rPr>
              <w:t>A current immigration status document issued by the Home Office to the holder with a valid endorsement indicating that the holder may stay in the UK for a time-limited period.</w:t>
            </w:r>
          </w:p>
        </w:tc>
        <w:tc>
          <w:tcPr>
            <w:tcW w:w="0" w:type="auto"/>
            <w:tcBorders>
              <w:top w:val="nil"/>
              <w:left w:val="nil"/>
              <w:bottom w:val="single" w:sz="6" w:space="0" w:color="BFC1C3"/>
              <w:right w:val="nil"/>
            </w:tcBorders>
            <w:shd w:val="clear" w:color="auto" w:fill="FFFFFF"/>
            <w:tcMar>
              <w:top w:w="136" w:type="dxa"/>
              <w:left w:w="0" w:type="dxa"/>
              <w:bottom w:w="136" w:type="dxa"/>
              <w:right w:w="136" w:type="dxa"/>
            </w:tcMar>
            <w:hideMark/>
          </w:tcPr>
          <w:p w:rsidR="00E53A17" w:rsidRPr="00E53A17" w:rsidRDefault="00E53A17" w:rsidP="00E53A17">
            <w:pPr>
              <w:spacing w:after="0" w:line="240" w:lineRule="auto"/>
              <w:rPr>
                <w:rFonts w:ascii="inherit" w:eastAsia="Times New Roman" w:hAnsi="inherit" w:cs="Arial"/>
                <w:color w:val="0B0C0C"/>
                <w:sz w:val="19"/>
                <w:szCs w:val="19"/>
                <w:lang w:eastAsia="en-GB"/>
              </w:rPr>
            </w:pPr>
            <w:r w:rsidRPr="00E53A17">
              <w:rPr>
                <w:rFonts w:ascii="inherit" w:eastAsia="Times New Roman" w:hAnsi="inherit" w:cs="Arial"/>
                <w:color w:val="0B0C0C"/>
                <w:sz w:val="19"/>
                <w:szCs w:val="19"/>
                <w:lang w:eastAsia="en-GB"/>
              </w:rPr>
              <w:t> </w:t>
            </w:r>
          </w:p>
        </w:tc>
      </w:tr>
    </w:tbl>
    <w:p w:rsidR="00B866F0" w:rsidRDefault="00B866F0"/>
    <w:sectPr w:rsidR="00B866F0" w:rsidSect="00B866F0">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362C" w:rsidRDefault="00B6362C" w:rsidP="004F0C91">
      <w:pPr>
        <w:spacing w:after="0" w:line="240" w:lineRule="auto"/>
      </w:pPr>
      <w:r>
        <w:separator/>
      </w:r>
    </w:p>
  </w:endnote>
  <w:endnote w:type="continuationSeparator" w:id="0">
    <w:p w:rsidR="00B6362C" w:rsidRDefault="00B6362C" w:rsidP="004F0C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C91" w:rsidRDefault="004F0C91">
    <w:pPr>
      <w:pStyle w:val="Footer"/>
    </w:pPr>
    <w:r>
      <w:t xml:space="preserve">Document 005 </w:t>
    </w:r>
    <w:r w:rsidR="004D52B8">
      <w:t>Jan</w:t>
    </w:r>
    <w:r>
      <w:t xml:space="preserve"> </w:t>
    </w:r>
    <w:r w:rsidR="004D52B8">
      <w:t>21</w:t>
    </w:r>
  </w:p>
  <w:p w:rsidR="004F0C91" w:rsidRDefault="004F0C9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362C" w:rsidRDefault="00B6362C" w:rsidP="004F0C91">
      <w:pPr>
        <w:spacing w:after="0" w:line="240" w:lineRule="auto"/>
      </w:pPr>
      <w:r>
        <w:separator/>
      </w:r>
    </w:p>
  </w:footnote>
  <w:footnote w:type="continuationSeparator" w:id="0">
    <w:p w:rsidR="00B6362C" w:rsidRDefault="00B6362C" w:rsidP="004F0C9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E53A17"/>
    <w:rsid w:val="00250117"/>
    <w:rsid w:val="00381863"/>
    <w:rsid w:val="004D52B8"/>
    <w:rsid w:val="004E7D8F"/>
    <w:rsid w:val="004F0C91"/>
    <w:rsid w:val="0051719C"/>
    <w:rsid w:val="00675C58"/>
    <w:rsid w:val="007D3CCA"/>
    <w:rsid w:val="00A859B5"/>
    <w:rsid w:val="00B6362C"/>
    <w:rsid w:val="00B866F0"/>
    <w:rsid w:val="00D76BED"/>
    <w:rsid w:val="00D92606"/>
    <w:rsid w:val="00E53A17"/>
    <w:rsid w:val="00E87C7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6F0"/>
  </w:style>
  <w:style w:type="paragraph" w:styleId="Heading3">
    <w:name w:val="heading 3"/>
    <w:basedOn w:val="Normal"/>
    <w:link w:val="Heading3Char"/>
    <w:uiPriority w:val="9"/>
    <w:qFormat/>
    <w:rsid w:val="00E53A17"/>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E53A17"/>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53A17"/>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E53A17"/>
    <w:rPr>
      <w:rFonts w:ascii="Times New Roman" w:eastAsia="Times New Roman" w:hAnsi="Times New Roman" w:cs="Times New Roman"/>
      <w:b/>
      <w:bCs/>
      <w:sz w:val="24"/>
      <w:szCs w:val="24"/>
      <w:lang w:eastAsia="en-GB"/>
    </w:rPr>
  </w:style>
  <w:style w:type="character" w:customStyle="1" w:styleId="number">
    <w:name w:val="number"/>
    <w:basedOn w:val="DefaultParagraphFont"/>
    <w:rsid w:val="00E53A17"/>
  </w:style>
  <w:style w:type="paragraph" w:styleId="NormalWeb">
    <w:name w:val="Normal (Web)"/>
    <w:basedOn w:val="Normal"/>
    <w:uiPriority w:val="99"/>
    <w:semiHidden/>
    <w:unhideWhenUsed/>
    <w:rsid w:val="00E53A1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E53A17"/>
    <w:rPr>
      <w:color w:val="0000FF"/>
      <w:u w:val="single"/>
    </w:rPr>
  </w:style>
  <w:style w:type="paragraph" w:styleId="Header">
    <w:name w:val="header"/>
    <w:basedOn w:val="Normal"/>
    <w:link w:val="HeaderChar"/>
    <w:uiPriority w:val="99"/>
    <w:semiHidden/>
    <w:unhideWhenUsed/>
    <w:rsid w:val="004F0C9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F0C91"/>
  </w:style>
  <w:style w:type="paragraph" w:styleId="Footer">
    <w:name w:val="footer"/>
    <w:basedOn w:val="Normal"/>
    <w:link w:val="FooterChar"/>
    <w:uiPriority w:val="99"/>
    <w:unhideWhenUsed/>
    <w:rsid w:val="004F0C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0C91"/>
  </w:style>
  <w:style w:type="paragraph" w:styleId="BalloonText">
    <w:name w:val="Balloon Text"/>
    <w:basedOn w:val="Normal"/>
    <w:link w:val="BalloonTextChar"/>
    <w:uiPriority w:val="99"/>
    <w:semiHidden/>
    <w:unhideWhenUsed/>
    <w:rsid w:val="004F0C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0C9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99827062">
      <w:bodyDiv w:val="1"/>
      <w:marLeft w:val="0"/>
      <w:marRight w:val="0"/>
      <w:marTop w:val="0"/>
      <w:marBottom w:val="0"/>
      <w:divBdr>
        <w:top w:val="none" w:sz="0" w:space="0" w:color="auto"/>
        <w:left w:val="none" w:sz="0" w:space="0" w:color="auto"/>
        <w:bottom w:val="none" w:sz="0" w:space="0" w:color="auto"/>
        <w:right w:val="none" w:sz="0" w:space="0" w:color="auto"/>
      </w:divBdr>
      <w:divsChild>
        <w:div w:id="2121214535">
          <w:marLeft w:val="0"/>
          <w:marRight w:val="0"/>
          <w:marTop w:val="480"/>
          <w:marBottom w:val="48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v.uk/government/publications/right-to-rent-document-checks-a-user-guide"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1250</Words>
  <Characters>7125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447957652335</dc:creator>
  <cp:lastModifiedBy>447957652335</cp:lastModifiedBy>
  <cp:revision>2</cp:revision>
  <cp:lastPrinted>2019-12-10T18:20:00Z</cp:lastPrinted>
  <dcterms:created xsi:type="dcterms:W3CDTF">2021-01-27T16:14:00Z</dcterms:created>
  <dcterms:modified xsi:type="dcterms:W3CDTF">2021-01-27T16:14:00Z</dcterms:modified>
</cp:coreProperties>
</file>